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BE" w:rsidRPr="00EA0EBE" w:rsidRDefault="00EA0EBE" w:rsidP="00EA0EBE">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EA0EBE">
        <w:rPr>
          <w:rFonts w:ascii="Arial" w:eastAsia="Times New Roman" w:hAnsi="Arial" w:cs="Arial"/>
          <w:b/>
          <w:bCs/>
          <w:color w:val="2D2D2D"/>
          <w:spacing w:val="1"/>
          <w:kern w:val="36"/>
          <w:sz w:val="46"/>
          <w:szCs w:val="46"/>
          <w:lang w:eastAsia="ru-RU"/>
        </w:rPr>
        <w:t>О наградах Оренбургской области и наградах органов государственной власти Оренбургской области (с изменениями на: 24.09.2018)</w:t>
      </w:r>
    </w:p>
    <w:p w:rsidR="00EA0EBE" w:rsidRPr="00EA0EBE" w:rsidRDefault="00EA0EBE" w:rsidP="00EA0EBE">
      <w:pPr>
        <w:shd w:val="clear" w:color="auto" w:fill="FFFFFF"/>
        <w:spacing w:after="0" w:line="288" w:lineRule="atLeast"/>
        <w:jc w:val="center"/>
        <w:textAlignment w:val="baseline"/>
        <w:rPr>
          <w:rFonts w:ascii="Arial" w:eastAsia="Times New Roman" w:hAnsi="Arial" w:cs="Arial"/>
          <w:color w:val="3C3C3C"/>
          <w:spacing w:val="1"/>
          <w:sz w:val="24"/>
          <w:szCs w:val="24"/>
          <w:lang w:eastAsia="ru-RU"/>
        </w:rPr>
      </w:pPr>
      <w:r w:rsidRPr="00EA0EBE">
        <w:rPr>
          <w:rFonts w:ascii="Arial" w:eastAsia="Times New Roman" w:hAnsi="Arial" w:cs="Arial"/>
          <w:color w:val="3C3C3C"/>
          <w:spacing w:val="1"/>
          <w:sz w:val="24"/>
          <w:szCs w:val="24"/>
          <w:lang w:eastAsia="ru-RU"/>
        </w:rPr>
        <w:t> </w:t>
      </w:r>
      <w:r w:rsidRPr="00EA0EBE">
        <w:rPr>
          <w:rFonts w:ascii="Arial" w:eastAsia="Times New Roman" w:hAnsi="Arial" w:cs="Arial"/>
          <w:color w:val="3C3C3C"/>
          <w:spacing w:val="1"/>
          <w:sz w:val="24"/>
          <w:szCs w:val="24"/>
          <w:lang w:eastAsia="ru-RU"/>
        </w:rPr>
        <w:br/>
        <w:t>ЗАКОН</w:t>
      </w:r>
    </w:p>
    <w:p w:rsidR="00EA0EBE" w:rsidRPr="00EA0EBE" w:rsidRDefault="00EA0EBE" w:rsidP="00EA0EBE">
      <w:pPr>
        <w:shd w:val="clear" w:color="auto" w:fill="FFFFFF"/>
        <w:spacing w:after="0" w:line="288" w:lineRule="atLeast"/>
        <w:jc w:val="center"/>
        <w:textAlignment w:val="baseline"/>
        <w:rPr>
          <w:rFonts w:ascii="Arial" w:eastAsia="Times New Roman" w:hAnsi="Arial" w:cs="Arial"/>
          <w:color w:val="3C3C3C"/>
          <w:spacing w:val="1"/>
          <w:sz w:val="24"/>
          <w:szCs w:val="24"/>
          <w:lang w:eastAsia="ru-RU"/>
        </w:rPr>
      </w:pPr>
      <w:r w:rsidRPr="00EA0EBE">
        <w:rPr>
          <w:rFonts w:ascii="Arial" w:eastAsia="Times New Roman" w:hAnsi="Arial" w:cs="Arial"/>
          <w:color w:val="3C3C3C"/>
          <w:spacing w:val="1"/>
          <w:sz w:val="24"/>
          <w:szCs w:val="24"/>
          <w:lang w:eastAsia="ru-RU"/>
        </w:rPr>
        <w:t> ОРЕНБУРГСКОЙ ОБЛАСТИ </w:t>
      </w:r>
    </w:p>
    <w:p w:rsidR="00EA0EBE" w:rsidRPr="00EA0EBE" w:rsidRDefault="00EA0EBE" w:rsidP="00EA0EBE">
      <w:pPr>
        <w:shd w:val="clear" w:color="auto" w:fill="FFFFFF"/>
        <w:spacing w:after="0" w:line="288" w:lineRule="atLeast"/>
        <w:jc w:val="center"/>
        <w:textAlignment w:val="baseline"/>
        <w:rPr>
          <w:rFonts w:ascii="Arial" w:eastAsia="Times New Roman" w:hAnsi="Arial" w:cs="Arial"/>
          <w:color w:val="3C3C3C"/>
          <w:spacing w:val="1"/>
          <w:sz w:val="24"/>
          <w:szCs w:val="24"/>
          <w:lang w:eastAsia="ru-RU"/>
        </w:rPr>
      </w:pPr>
      <w:r w:rsidRPr="00EA0EBE">
        <w:rPr>
          <w:rFonts w:ascii="Arial" w:eastAsia="Times New Roman" w:hAnsi="Arial" w:cs="Arial"/>
          <w:color w:val="3C3C3C"/>
          <w:spacing w:val="1"/>
          <w:sz w:val="24"/>
          <w:szCs w:val="24"/>
          <w:lang w:eastAsia="ru-RU"/>
        </w:rPr>
        <w:t>от 17 декабря 2010 года N 4118/948-IV-ОЗ</w:t>
      </w:r>
    </w:p>
    <w:p w:rsidR="00EA0EBE" w:rsidRPr="00EA0EBE" w:rsidRDefault="00EA0EBE" w:rsidP="00EA0EBE">
      <w:pPr>
        <w:shd w:val="clear" w:color="auto" w:fill="FFFFFF"/>
        <w:spacing w:before="116" w:after="58" w:line="288" w:lineRule="atLeast"/>
        <w:jc w:val="center"/>
        <w:textAlignment w:val="baseline"/>
        <w:rPr>
          <w:rFonts w:ascii="Arial" w:eastAsia="Times New Roman" w:hAnsi="Arial" w:cs="Arial"/>
          <w:color w:val="3C3C3C"/>
          <w:spacing w:val="1"/>
          <w:sz w:val="24"/>
          <w:szCs w:val="24"/>
          <w:lang w:eastAsia="ru-RU"/>
        </w:rPr>
      </w:pPr>
      <w:r w:rsidRPr="00EA0EBE">
        <w:rPr>
          <w:rFonts w:ascii="Arial" w:eastAsia="Times New Roman" w:hAnsi="Arial" w:cs="Arial"/>
          <w:color w:val="3C3C3C"/>
          <w:spacing w:val="1"/>
          <w:sz w:val="24"/>
          <w:szCs w:val="24"/>
          <w:lang w:eastAsia="ru-RU"/>
        </w:rPr>
        <w:t>О НАГРАДАХ ОРЕНБУРГСКОЙ ОБЛАСТИ И НАГРАДАХ ОРГАНОВ ГОСУДАРСТВЕННОЙ ВЛАСТИ ОРЕНБУРГСКОЙ ОБЛАСТИ</w:t>
      </w:r>
    </w:p>
    <w:p w:rsidR="00EA0EBE" w:rsidRPr="00EA0EBE" w:rsidRDefault="00EA0EBE" w:rsidP="00EA0EBE">
      <w:pPr>
        <w:shd w:val="clear" w:color="auto" w:fill="FFFFFF"/>
        <w:spacing w:after="0" w:line="244" w:lineRule="atLeast"/>
        <w:jc w:val="center"/>
        <w:textAlignment w:val="baseline"/>
        <w:rPr>
          <w:rFonts w:ascii="Arial" w:eastAsia="Times New Roman" w:hAnsi="Arial" w:cs="Arial"/>
          <w:color w:val="2D2D2D"/>
          <w:spacing w:val="1"/>
          <w:sz w:val="16"/>
          <w:szCs w:val="16"/>
          <w:lang w:eastAsia="ru-RU"/>
        </w:rPr>
      </w:pPr>
      <w:proofErr w:type="gramStart"/>
      <w:r w:rsidRPr="00EA0EBE">
        <w:rPr>
          <w:rFonts w:ascii="Arial" w:eastAsia="Times New Roman" w:hAnsi="Arial" w:cs="Arial"/>
          <w:color w:val="2D2D2D"/>
          <w:spacing w:val="1"/>
          <w:sz w:val="16"/>
          <w:szCs w:val="16"/>
          <w:lang w:eastAsia="ru-RU"/>
        </w:rPr>
        <w:t>(в редакции </w:t>
      </w:r>
      <w:hyperlink r:id="rId4" w:history="1">
        <w:r w:rsidRPr="00EA0EBE">
          <w:rPr>
            <w:rFonts w:ascii="Arial" w:eastAsia="Times New Roman" w:hAnsi="Arial" w:cs="Arial"/>
            <w:color w:val="00466E"/>
            <w:spacing w:val="1"/>
            <w:sz w:val="16"/>
            <w:u w:val="single"/>
            <w:lang w:eastAsia="ru-RU"/>
          </w:rPr>
          <w:t>Законов Оренбургской области от 30.09.2011 N 449/112-V-ОЗ</w:t>
        </w:r>
      </w:hyperlink>
      <w:r w:rsidRPr="00EA0EBE">
        <w:rPr>
          <w:rFonts w:ascii="Arial" w:eastAsia="Times New Roman" w:hAnsi="Arial" w:cs="Arial"/>
          <w:color w:val="2D2D2D"/>
          <w:spacing w:val="1"/>
          <w:sz w:val="16"/>
          <w:szCs w:val="16"/>
          <w:lang w:eastAsia="ru-RU"/>
        </w:rPr>
        <w:t>, </w:t>
      </w:r>
      <w:hyperlink r:id="rId5" w:history="1">
        <w:r w:rsidRPr="00EA0EBE">
          <w:rPr>
            <w:rFonts w:ascii="Arial" w:eastAsia="Times New Roman" w:hAnsi="Arial" w:cs="Arial"/>
            <w:color w:val="00466E"/>
            <w:spacing w:val="1"/>
            <w:sz w:val="16"/>
            <w:u w:val="single"/>
            <w:lang w:eastAsia="ru-RU"/>
          </w:rPr>
          <w:t>от 17.11.2011 N 555/138-V-ОЗ</w:t>
        </w:r>
      </w:hyperlink>
      <w:r w:rsidRPr="00EA0EBE">
        <w:rPr>
          <w:rFonts w:ascii="Arial" w:eastAsia="Times New Roman" w:hAnsi="Arial" w:cs="Arial"/>
          <w:color w:val="2D2D2D"/>
          <w:spacing w:val="1"/>
          <w:sz w:val="16"/>
          <w:szCs w:val="16"/>
          <w:lang w:eastAsia="ru-RU"/>
        </w:rPr>
        <w:t>, </w:t>
      </w:r>
      <w:hyperlink r:id="rId6" w:history="1">
        <w:r w:rsidRPr="00EA0EBE">
          <w:rPr>
            <w:rFonts w:ascii="Arial" w:eastAsia="Times New Roman" w:hAnsi="Arial" w:cs="Arial"/>
            <w:color w:val="00466E"/>
            <w:spacing w:val="1"/>
            <w:sz w:val="16"/>
            <w:u w:val="single"/>
            <w:lang w:eastAsia="ru-RU"/>
          </w:rPr>
          <w:t>от 15.05.2012 N 833/225-V-ОЗ</w:t>
        </w:r>
      </w:hyperlink>
      <w:r w:rsidRPr="00EA0EBE">
        <w:rPr>
          <w:rFonts w:ascii="Arial" w:eastAsia="Times New Roman" w:hAnsi="Arial" w:cs="Arial"/>
          <w:color w:val="2D2D2D"/>
          <w:spacing w:val="1"/>
          <w:sz w:val="16"/>
          <w:szCs w:val="16"/>
          <w:lang w:eastAsia="ru-RU"/>
        </w:rPr>
        <w:t>, </w:t>
      </w:r>
      <w:hyperlink r:id="rId7" w:history="1">
        <w:r w:rsidRPr="00EA0EBE">
          <w:rPr>
            <w:rFonts w:ascii="Arial" w:eastAsia="Times New Roman" w:hAnsi="Arial" w:cs="Arial"/>
            <w:color w:val="00466E"/>
            <w:spacing w:val="1"/>
            <w:sz w:val="16"/>
            <w:u w:val="single"/>
            <w:lang w:eastAsia="ru-RU"/>
          </w:rPr>
          <w:t>от 06.03.2014 N 2175/625-V-ОЗ</w:t>
        </w:r>
      </w:hyperlink>
      <w:r w:rsidRPr="00EA0EBE">
        <w:rPr>
          <w:rFonts w:ascii="Arial" w:eastAsia="Times New Roman" w:hAnsi="Arial" w:cs="Arial"/>
          <w:color w:val="2D2D2D"/>
          <w:spacing w:val="1"/>
          <w:sz w:val="16"/>
          <w:szCs w:val="16"/>
          <w:lang w:eastAsia="ru-RU"/>
        </w:rPr>
        <w:t>, </w:t>
      </w:r>
      <w:hyperlink r:id="rId8" w:history="1">
        <w:r w:rsidRPr="00EA0EBE">
          <w:rPr>
            <w:rFonts w:ascii="Arial" w:eastAsia="Times New Roman" w:hAnsi="Arial" w:cs="Arial"/>
            <w:color w:val="00466E"/>
            <w:spacing w:val="1"/>
            <w:sz w:val="16"/>
            <w:u w:val="single"/>
            <w:lang w:eastAsia="ru-RU"/>
          </w:rPr>
          <w:t>от 31.10.2014 N 2594/751-V-ОЗ</w:t>
        </w:r>
      </w:hyperlink>
      <w:r w:rsidRPr="00EA0EBE">
        <w:rPr>
          <w:rFonts w:ascii="Arial" w:eastAsia="Times New Roman" w:hAnsi="Arial" w:cs="Arial"/>
          <w:color w:val="2D2D2D"/>
          <w:spacing w:val="1"/>
          <w:sz w:val="16"/>
          <w:szCs w:val="16"/>
          <w:lang w:eastAsia="ru-RU"/>
        </w:rPr>
        <w:t>, </w:t>
      </w:r>
      <w:hyperlink r:id="rId9" w:history="1">
        <w:r w:rsidRPr="00EA0EBE">
          <w:rPr>
            <w:rFonts w:ascii="Arial" w:eastAsia="Times New Roman" w:hAnsi="Arial" w:cs="Arial"/>
            <w:color w:val="00466E"/>
            <w:spacing w:val="1"/>
            <w:sz w:val="16"/>
            <w:u w:val="single"/>
            <w:lang w:eastAsia="ru-RU"/>
          </w:rPr>
          <w:t>от 28.12.2015 N 3648/1018-V-ОЗ</w:t>
        </w:r>
      </w:hyperlink>
      <w:r w:rsidRPr="00EA0EBE">
        <w:rPr>
          <w:rFonts w:ascii="Arial" w:eastAsia="Times New Roman" w:hAnsi="Arial" w:cs="Arial"/>
          <w:color w:val="2D2D2D"/>
          <w:spacing w:val="1"/>
          <w:sz w:val="16"/>
          <w:szCs w:val="16"/>
          <w:lang w:eastAsia="ru-RU"/>
        </w:rPr>
        <w:t>, </w:t>
      </w:r>
      <w:hyperlink r:id="rId10" w:history="1">
        <w:r w:rsidRPr="00EA0EBE">
          <w:rPr>
            <w:rFonts w:ascii="Arial" w:eastAsia="Times New Roman" w:hAnsi="Arial" w:cs="Arial"/>
            <w:color w:val="00466E"/>
            <w:spacing w:val="1"/>
            <w:sz w:val="16"/>
            <w:u w:val="single"/>
            <w:lang w:eastAsia="ru-RU"/>
          </w:rPr>
          <w:t>от 27.06.2016 N 4001/1086-V-ОЗ</w:t>
        </w:r>
      </w:hyperlink>
      <w:r w:rsidRPr="00EA0EBE">
        <w:rPr>
          <w:rFonts w:ascii="Arial" w:eastAsia="Times New Roman" w:hAnsi="Arial" w:cs="Arial"/>
          <w:color w:val="2D2D2D"/>
          <w:spacing w:val="1"/>
          <w:sz w:val="16"/>
          <w:szCs w:val="16"/>
          <w:lang w:eastAsia="ru-RU"/>
        </w:rPr>
        <w:t>, </w:t>
      </w:r>
      <w:hyperlink r:id="rId11" w:history="1">
        <w:r w:rsidRPr="00EA0EBE">
          <w:rPr>
            <w:rFonts w:ascii="Arial" w:eastAsia="Times New Roman" w:hAnsi="Arial" w:cs="Arial"/>
            <w:color w:val="00466E"/>
            <w:spacing w:val="1"/>
            <w:sz w:val="16"/>
            <w:u w:val="single"/>
            <w:lang w:eastAsia="ru-RU"/>
          </w:rPr>
          <w:t>от 29.06.2017 N 449/106-VI-ОЗ</w:t>
        </w:r>
      </w:hyperlink>
      <w:r w:rsidRPr="00EA0EBE">
        <w:rPr>
          <w:rFonts w:ascii="Arial" w:eastAsia="Times New Roman" w:hAnsi="Arial" w:cs="Arial"/>
          <w:color w:val="2D2D2D"/>
          <w:spacing w:val="1"/>
          <w:sz w:val="16"/>
          <w:szCs w:val="16"/>
          <w:lang w:eastAsia="ru-RU"/>
        </w:rPr>
        <w:t>, </w:t>
      </w:r>
      <w:hyperlink r:id="rId12" w:history="1">
        <w:r w:rsidRPr="00EA0EBE">
          <w:rPr>
            <w:rFonts w:ascii="Arial" w:eastAsia="Times New Roman" w:hAnsi="Arial" w:cs="Arial"/>
            <w:color w:val="00466E"/>
            <w:spacing w:val="1"/>
            <w:sz w:val="16"/>
            <w:u w:val="single"/>
            <w:lang w:eastAsia="ru-RU"/>
          </w:rPr>
          <w:t>от 28.12.2017 N 759/192-VI-ОЗ</w:t>
        </w:r>
      </w:hyperlink>
      <w:r w:rsidRPr="00EA0EBE">
        <w:rPr>
          <w:rFonts w:ascii="Arial" w:eastAsia="Times New Roman" w:hAnsi="Arial" w:cs="Arial"/>
          <w:color w:val="2D2D2D"/>
          <w:spacing w:val="1"/>
          <w:sz w:val="16"/>
          <w:szCs w:val="16"/>
          <w:lang w:eastAsia="ru-RU"/>
        </w:rPr>
        <w:t>, </w:t>
      </w:r>
      <w:hyperlink r:id="rId13" w:history="1">
        <w:r w:rsidRPr="00EA0EBE">
          <w:rPr>
            <w:rFonts w:ascii="Arial" w:eastAsia="Times New Roman" w:hAnsi="Arial" w:cs="Arial"/>
            <w:color w:val="00466E"/>
            <w:spacing w:val="1"/>
            <w:sz w:val="16"/>
            <w:u w:val="single"/>
            <w:lang w:eastAsia="ru-RU"/>
          </w:rPr>
          <w:t>от 24.09.2018 N 1249/321-VI-ОЗ</w:t>
        </w:r>
      </w:hyperlink>
      <w:r w:rsidRPr="00EA0EBE">
        <w:rPr>
          <w:rFonts w:ascii="Arial" w:eastAsia="Times New Roman" w:hAnsi="Arial" w:cs="Arial"/>
          <w:color w:val="2D2D2D"/>
          <w:spacing w:val="1"/>
          <w:sz w:val="16"/>
          <w:szCs w:val="16"/>
          <w:lang w:eastAsia="ru-RU"/>
        </w:rPr>
        <w:t>)</w:t>
      </w:r>
      <w:proofErr w:type="gramEnd"/>
    </w:p>
    <w:p w:rsidR="00EA0EBE" w:rsidRPr="00EA0EBE" w:rsidRDefault="00EA0EBE" w:rsidP="00EA0EBE">
      <w:pPr>
        <w:shd w:val="clear" w:color="auto" w:fill="FFFFFF"/>
        <w:spacing w:after="0" w:line="244" w:lineRule="atLeast"/>
        <w:jc w:val="righ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r>
      <w:proofErr w:type="gramStart"/>
      <w:r w:rsidRPr="00EA0EBE">
        <w:rPr>
          <w:rFonts w:ascii="Arial" w:eastAsia="Times New Roman" w:hAnsi="Arial" w:cs="Arial"/>
          <w:color w:val="2D2D2D"/>
          <w:spacing w:val="1"/>
          <w:sz w:val="16"/>
          <w:szCs w:val="16"/>
          <w:lang w:eastAsia="ru-RU"/>
        </w:rPr>
        <w:t>Принят</w:t>
      </w:r>
      <w:proofErr w:type="gramEnd"/>
      <w:r w:rsidRPr="00EA0EBE">
        <w:rPr>
          <w:rFonts w:ascii="Arial" w:eastAsia="Times New Roman" w:hAnsi="Arial" w:cs="Arial"/>
          <w:color w:val="2D2D2D"/>
          <w:spacing w:val="1"/>
          <w:sz w:val="16"/>
          <w:szCs w:val="16"/>
          <w:lang w:eastAsia="ru-RU"/>
        </w:rPr>
        <w:br/>
        <w:t>постановлением</w:t>
      </w:r>
      <w:r w:rsidRPr="00EA0EBE">
        <w:rPr>
          <w:rFonts w:ascii="Arial" w:eastAsia="Times New Roman" w:hAnsi="Arial" w:cs="Arial"/>
          <w:color w:val="2D2D2D"/>
          <w:spacing w:val="1"/>
          <w:sz w:val="16"/>
          <w:szCs w:val="16"/>
          <w:lang w:eastAsia="ru-RU"/>
        </w:rPr>
        <w:br/>
        <w:t>Законодательного Собрания</w:t>
      </w:r>
      <w:r w:rsidRPr="00EA0EBE">
        <w:rPr>
          <w:rFonts w:ascii="Arial" w:eastAsia="Times New Roman" w:hAnsi="Arial" w:cs="Arial"/>
          <w:color w:val="2D2D2D"/>
          <w:spacing w:val="1"/>
          <w:sz w:val="16"/>
          <w:szCs w:val="16"/>
          <w:lang w:eastAsia="ru-RU"/>
        </w:rPr>
        <w:br/>
        <w:t>Оренбургской области</w:t>
      </w:r>
      <w:r w:rsidRPr="00EA0EBE">
        <w:rPr>
          <w:rFonts w:ascii="Arial" w:eastAsia="Times New Roman" w:hAnsi="Arial" w:cs="Arial"/>
          <w:color w:val="2D2D2D"/>
          <w:spacing w:val="1"/>
          <w:sz w:val="16"/>
          <w:szCs w:val="16"/>
          <w:lang w:eastAsia="ru-RU"/>
        </w:rPr>
        <w:br/>
        <w:t>от 6 декабря 2010 года N 4118 </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Настоящий Закон в соответствии с </w:t>
      </w:r>
      <w:hyperlink r:id="rId14" w:history="1">
        <w:r w:rsidRPr="00EA0EBE">
          <w:rPr>
            <w:rFonts w:ascii="Arial" w:eastAsia="Times New Roman" w:hAnsi="Arial" w:cs="Arial"/>
            <w:color w:val="00466E"/>
            <w:spacing w:val="1"/>
            <w:sz w:val="16"/>
            <w:u w:val="single"/>
            <w:lang w:eastAsia="ru-RU"/>
          </w:rPr>
          <w:t xml:space="preserve">Уставом (Основным Законом) Оренбургской </w:t>
        </w:r>
        <w:proofErr w:type="spellStart"/>
        <w:r w:rsidRPr="00EA0EBE">
          <w:rPr>
            <w:rFonts w:ascii="Arial" w:eastAsia="Times New Roman" w:hAnsi="Arial" w:cs="Arial"/>
            <w:color w:val="00466E"/>
            <w:spacing w:val="1"/>
            <w:sz w:val="16"/>
            <w:u w:val="single"/>
            <w:lang w:eastAsia="ru-RU"/>
          </w:rPr>
          <w:t>области</w:t>
        </w:r>
      </w:hyperlink>
      <w:r w:rsidRPr="00EA0EBE">
        <w:rPr>
          <w:rFonts w:ascii="Arial" w:eastAsia="Times New Roman" w:hAnsi="Arial" w:cs="Arial"/>
          <w:color w:val="2D2D2D"/>
          <w:spacing w:val="1"/>
          <w:sz w:val="16"/>
          <w:szCs w:val="16"/>
          <w:lang w:eastAsia="ru-RU"/>
        </w:rPr>
        <w:t>регулирует</w:t>
      </w:r>
      <w:proofErr w:type="spellEnd"/>
      <w:r w:rsidRPr="00EA0EBE">
        <w:rPr>
          <w:rFonts w:ascii="Arial" w:eastAsia="Times New Roman" w:hAnsi="Arial" w:cs="Arial"/>
          <w:color w:val="2D2D2D"/>
          <w:spacing w:val="1"/>
          <w:sz w:val="16"/>
          <w:szCs w:val="16"/>
          <w:lang w:eastAsia="ru-RU"/>
        </w:rPr>
        <w:t xml:space="preserve"> отношения, связанные с учреждением и упразднением наград, определяет их правовой статус, основания и порядок присвоения наград, полномочия органов государственной власти Оренбургской области по награждению.</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1. Законодательство о наградах Оренбургской области и наградах органов государственной власти Оренбургской области</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Законодательство о наградах Оренбургской области и наградах органов государственной власти Оренбургской области состоит из </w:t>
      </w:r>
      <w:hyperlink r:id="rId15" w:history="1">
        <w:r w:rsidRPr="00EA0EBE">
          <w:rPr>
            <w:rFonts w:ascii="Arial" w:eastAsia="Times New Roman" w:hAnsi="Arial" w:cs="Arial"/>
            <w:color w:val="00466E"/>
            <w:spacing w:val="1"/>
            <w:sz w:val="16"/>
            <w:u w:val="single"/>
            <w:lang w:eastAsia="ru-RU"/>
          </w:rPr>
          <w:t>Устава (Основного Закона) Оренбургской области</w:t>
        </w:r>
      </w:hyperlink>
      <w:r w:rsidRPr="00EA0EBE">
        <w:rPr>
          <w:rFonts w:ascii="Arial" w:eastAsia="Times New Roman" w:hAnsi="Arial" w:cs="Arial"/>
          <w:color w:val="2D2D2D"/>
          <w:spacing w:val="1"/>
          <w:sz w:val="16"/>
          <w:szCs w:val="16"/>
          <w:lang w:eastAsia="ru-RU"/>
        </w:rPr>
        <w:t>, настоящего Закона и принимаемых в соответствии с ними иных правовых актов Оренбургской области.</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2. Основные принципы награждения наградами Оренбургской области и наградами органов государственной власти Оренбургской области</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r>
      <w:proofErr w:type="gramStart"/>
      <w:r w:rsidRPr="00EA0EBE">
        <w:rPr>
          <w:rFonts w:ascii="Arial" w:eastAsia="Times New Roman" w:hAnsi="Arial" w:cs="Arial"/>
          <w:color w:val="2D2D2D"/>
          <w:spacing w:val="1"/>
          <w:sz w:val="16"/>
          <w:szCs w:val="16"/>
          <w:lang w:eastAsia="ru-RU"/>
        </w:rPr>
        <w:t>Основными принципами награждения наградами Оренбургской области и наградами органов государственной власти Оренбургской области являются:</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единство требований и равенство условий, законодательно установленных к основаниям и порядку награждения наградами Оренбургской области и наградами органов государственной власти Оренбургской области для граждан Российской Федерации, иностранных граждан, а также лиц без гражданства (далее - граждане) и коллективов предприятий, учреждений, организаций и общественных объединений, органов местного самоуправления</w:t>
      </w:r>
      <w:proofErr w:type="gramEnd"/>
      <w:r w:rsidRPr="00EA0EBE">
        <w:rPr>
          <w:rFonts w:ascii="Arial" w:eastAsia="Times New Roman" w:hAnsi="Arial" w:cs="Arial"/>
          <w:color w:val="2D2D2D"/>
          <w:spacing w:val="1"/>
          <w:sz w:val="16"/>
          <w:szCs w:val="16"/>
          <w:lang w:eastAsia="ru-RU"/>
        </w:rPr>
        <w:t xml:space="preserve"> (далее - организации);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гласность;</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поощрение граждан за личные заслуги и достижения.</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3. Виды наград</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lastRenderedPageBreak/>
        <w:br/>
        <w:t>1. Награды являются формой поощрения граждан и организаций за высокое профессиональное мастерство и многолетний труд, признания их заслуг в деятельности, направленной на достижение экономического, социального и культурного благополучия населения области, в общественной и государственной деятельности.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Наградами Оренбургской области являются:</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1) Золотой знак "За заслуги перед Оренбургской областью";</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почетное звание "Почетный гражданин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3) Почетная грамота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3. Наградами органов государственной власти Оренбургской области являются:</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1) Благодарность Губернатора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Почетная грамота Законодательного Собрания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3) Почетная грамота Правительства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4) Благодарность председателя Законодательного Собрания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4. Органы исполнительной власти Оренбургской области могут устанавливать награды органов исполнительной власти Оренбургской области. Наградами органов исполнительной власти Оренбургской области являются:</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1) Почетная грамота органа исполнительной власти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благодарственное письмо руководителя органа исполнительной власти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3) диплом органа исполнительной власти Оренбургской области.</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4. Золотой знак "За заслуги перед Оренбургской областью"</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1. Золотой знак "За заслуги перед Оренбургской областью" является высшей наградой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Золотым знаком "За заслуги перед Оренбургской областью" награждаются граждане за выдающиеся достижения в государственной, научной, творческой, производственной и иной деятельности, значительный вклад в социально-экономическое, научно-техническое и культурное развитие Оренбургской области, способствующий повышению уровня жизни ее жителей, имеющие стаж трудовой (служебной) деятельности не менее 20 лет. Награждение Золотым знаком "За заслуги перед Оренбургской областью" производится при наличии у гражданина, представленного к награждению, Почетной грамоты Оренбургской области</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ч</w:t>
      </w:r>
      <w:proofErr w:type="gramEnd"/>
      <w:r w:rsidRPr="00EA0EBE">
        <w:rPr>
          <w:rFonts w:ascii="Arial" w:eastAsia="Times New Roman" w:hAnsi="Arial" w:cs="Arial"/>
          <w:color w:val="2D2D2D"/>
          <w:spacing w:val="1"/>
          <w:sz w:val="16"/>
          <w:szCs w:val="16"/>
          <w:lang w:eastAsia="ru-RU"/>
        </w:rPr>
        <w:t>асть 2 в ред. </w:t>
      </w:r>
      <w:hyperlink r:id="rId16"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3. Лицу, награжденному Золотым знаком "За заслуги перед Оренбургской областью", вручается удостоверение обладателя Золотого знака "За заслуги перед Оренбургской областью" и выплачивается денежная премия в размере 28736 рублей</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17" w:history="1">
        <w:r w:rsidRPr="00EA0EBE">
          <w:rPr>
            <w:rFonts w:ascii="Arial" w:eastAsia="Times New Roman" w:hAnsi="Arial" w:cs="Arial"/>
            <w:color w:val="00466E"/>
            <w:spacing w:val="1"/>
            <w:sz w:val="16"/>
            <w:u w:val="single"/>
            <w:lang w:eastAsia="ru-RU"/>
          </w:rPr>
          <w:t>Закона Оренбургской области от 17.11.2011 N 555/138-V-ОЗ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4. Награждение Золотым знаком "За заслуги перед Оренбургской областью" производится один раз в год - в день образования Оренбургской области - 7 декабря. Количество награжденных Золотым знаком не может превышать трех человек в календарный год.</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5. Почетное звание "Почетный гражданин Оренбургской области"</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lastRenderedPageBreak/>
        <w:br/>
        <w:t>1. Почетного звания "Почетный гражданин Оренбургской области" удостаиваются граждане, получившие широкую известность и признание населения Оренбургской области, внесшие значительный вклад в развитие Оренбургской области, повышение ее авторитета в Российской Федерации и за рубежом, имеющие стаж трудовой (служебной) деятельности не менее 25 лет и награжденные Почетной грамотой Оренбургской области, а также граждане, совершившие героический поступок, проявившие мужество, смелость, отвагу</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ч</w:t>
      </w:r>
      <w:proofErr w:type="gramEnd"/>
      <w:r w:rsidRPr="00EA0EBE">
        <w:rPr>
          <w:rFonts w:ascii="Arial" w:eastAsia="Times New Roman" w:hAnsi="Arial" w:cs="Arial"/>
          <w:color w:val="2D2D2D"/>
          <w:spacing w:val="1"/>
          <w:sz w:val="16"/>
          <w:szCs w:val="16"/>
          <w:lang w:eastAsia="ru-RU"/>
        </w:rPr>
        <w:t>асть 1 в ред. </w:t>
      </w:r>
      <w:hyperlink r:id="rId18"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Лицу, удостоенному почетного звания "Почетный гражданин Оренбургской области", вручаются нагрудный знак "Почетный гражданин Оренбургской области", удостоверение почетного гражданина Оренбургской области и выплачивается денежная премия в размере 28736 рублей</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19" w:history="1">
        <w:r w:rsidRPr="00EA0EBE">
          <w:rPr>
            <w:rFonts w:ascii="Arial" w:eastAsia="Times New Roman" w:hAnsi="Arial" w:cs="Arial"/>
            <w:color w:val="00466E"/>
            <w:spacing w:val="1"/>
            <w:sz w:val="16"/>
            <w:u w:val="single"/>
            <w:lang w:eastAsia="ru-RU"/>
          </w:rPr>
          <w:t>Закона Оренбургской области от 17.11.2011 N 555/138-V-ОЗ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3. Лицо, удостоенное почетного звания "Почетный гражданин Оренбургской области", имеет право публичного ношения нагрудного знака.</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4. Присвоение почетного звания "Почетный гражданин Оренбургской области" производится один раз в год - в день образования Оренбургской области - 7 декабря. Количество граждан, удостоенных почетного звания, не может превышать трех человек в календарный год.</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6. Почетная грамота Оренбургской области</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1. Почетной грамотой Оренбургской области награждаются граждане за большие заслуги в государственной, муниципальной, производственной, научно-исследовательской, социально-культурной, общественной деятельности, в подготовке высококвалифицированных кадров, воспитании подрастающего поколения, имеющие награды органов государственной власти Оренбургской области</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ч</w:t>
      </w:r>
      <w:proofErr w:type="gramEnd"/>
      <w:r w:rsidRPr="00EA0EBE">
        <w:rPr>
          <w:rFonts w:ascii="Arial" w:eastAsia="Times New Roman" w:hAnsi="Arial" w:cs="Arial"/>
          <w:color w:val="2D2D2D"/>
          <w:spacing w:val="1"/>
          <w:sz w:val="16"/>
          <w:szCs w:val="16"/>
          <w:lang w:eastAsia="ru-RU"/>
        </w:rPr>
        <w:t>асть 1 в ред. </w:t>
      </w:r>
      <w:hyperlink r:id="rId20"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Лицам, награжденным Почетной грамотой Оренбургской области, выплачивается денежная премия в размере 5747 рублей</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21" w:history="1">
        <w:r w:rsidRPr="00EA0EBE">
          <w:rPr>
            <w:rFonts w:ascii="Arial" w:eastAsia="Times New Roman" w:hAnsi="Arial" w:cs="Arial"/>
            <w:color w:val="00466E"/>
            <w:spacing w:val="1"/>
            <w:sz w:val="16"/>
            <w:u w:val="single"/>
            <w:lang w:eastAsia="ru-RU"/>
          </w:rPr>
          <w:t>Закона Оренбургской области от 17.11.2011 N 555/138-V-ОЗ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 xml:space="preserve">3. </w:t>
      </w:r>
      <w:proofErr w:type="gramStart"/>
      <w:r w:rsidRPr="00EA0EBE">
        <w:rPr>
          <w:rFonts w:ascii="Arial" w:eastAsia="Times New Roman" w:hAnsi="Arial" w:cs="Arial"/>
          <w:color w:val="2D2D2D"/>
          <w:spacing w:val="1"/>
          <w:sz w:val="16"/>
          <w:szCs w:val="16"/>
          <w:lang w:eastAsia="ru-RU"/>
        </w:rPr>
        <w:t>Лицам, награжденным Почетной грамотой Оренбургской области до принятия настоящего Закона, сохраняются меры социальной поддержки, предусмотренные </w:t>
      </w:r>
      <w:hyperlink r:id="rId22" w:history="1">
        <w:r w:rsidRPr="00EA0EBE">
          <w:rPr>
            <w:rFonts w:ascii="Arial" w:eastAsia="Times New Roman" w:hAnsi="Arial" w:cs="Arial"/>
            <w:color w:val="00466E"/>
            <w:spacing w:val="1"/>
            <w:sz w:val="16"/>
            <w:u w:val="single"/>
            <w:lang w:eastAsia="ru-RU"/>
          </w:rPr>
          <w:t>Законами Оренбургской области "О ветеранах труда Оренбургской области"</w:t>
        </w:r>
      </w:hyperlink>
      <w:r w:rsidRPr="00EA0EBE">
        <w:rPr>
          <w:rFonts w:ascii="Arial" w:eastAsia="Times New Roman" w:hAnsi="Arial" w:cs="Arial"/>
          <w:color w:val="2D2D2D"/>
          <w:spacing w:val="1"/>
          <w:sz w:val="16"/>
          <w:szCs w:val="16"/>
          <w:lang w:eastAsia="ru-RU"/>
        </w:rPr>
        <w:t> и "О мерах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месяцев, исключая период работы на</w:t>
      </w:r>
      <w:proofErr w:type="gramEnd"/>
      <w:r w:rsidRPr="00EA0EBE">
        <w:rPr>
          <w:rFonts w:ascii="Arial" w:eastAsia="Times New Roman" w:hAnsi="Arial" w:cs="Arial"/>
          <w:color w:val="2D2D2D"/>
          <w:spacing w:val="1"/>
          <w:sz w:val="16"/>
          <w:szCs w:val="16"/>
          <w:lang w:eastAsia="ru-RU"/>
        </w:rPr>
        <w:t xml:space="preserve"> временно оккупированных </w:t>
      </w:r>
      <w:proofErr w:type="gramStart"/>
      <w:r w:rsidRPr="00EA0EBE">
        <w:rPr>
          <w:rFonts w:ascii="Arial" w:eastAsia="Times New Roman" w:hAnsi="Arial" w:cs="Arial"/>
          <w:color w:val="2D2D2D"/>
          <w:spacing w:val="1"/>
          <w:sz w:val="16"/>
          <w:szCs w:val="16"/>
          <w:lang w:eastAsia="ru-RU"/>
        </w:rPr>
        <w:t>территориях</w:t>
      </w:r>
      <w:proofErr w:type="gramEnd"/>
      <w:r w:rsidRPr="00EA0EBE">
        <w:rPr>
          <w:rFonts w:ascii="Arial" w:eastAsia="Times New Roman" w:hAnsi="Arial" w:cs="Arial"/>
          <w:color w:val="2D2D2D"/>
          <w:spacing w:val="1"/>
          <w:sz w:val="16"/>
          <w:szCs w:val="16"/>
          <w:lang w:eastAsia="ru-RU"/>
        </w:rPr>
        <w:t xml:space="preserve"> СССР, либо награжденных орденами и медалями СССР за самоотверженный труд в период Великой Отечественной войны".</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7. Благодарность Губернатора Оренбургской области</w:t>
      </w:r>
    </w:p>
    <w:p w:rsidR="00EA0EBE" w:rsidRPr="00EA0EBE" w:rsidRDefault="00EA0EBE" w:rsidP="00EA0EBE">
      <w:pPr>
        <w:shd w:val="clear" w:color="auto" w:fill="FFFFFF"/>
        <w:spacing w:after="0" w:line="244" w:lineRule="atLeast"/>
        <w:jc w:val="center"/>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t>(в редакции </w:t>
      </w:r>
      <w:hyperlink r:id="rId23"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r>
      <w:proofErr w:type="gramStart"/>
      <w:r w:rsidRPr="00EA0EBE">
        <w:rPr>
          <w:rFonts w:ascii="Arial" w:eastAsia="Times New Roman" w:hAnsi="Arial" w:cs="Arial"/>
          <w:color w:val="2D2D2D"/>
          <w:spacing w:val="1"/>
          <w:sz w:val="16"/>
          <w:szCs w:val="16"/>
          <w:lang w:eastAsia="ru-RU"/>
        </w:rPr>
        <w:t>Благодарностью Губернатора Оренбургской области награждаются граждане за конкретные успехи в области промышленности, сельского хозяйства, строительства, транспорта, науки, образования, здравоохранения, культуры, других областях деятельности, имеющие награды органов государственной власти Оренбургской области или награды (поощрения) муниципальных образований Оренбургской области, организаций, предприятий, учреждений, где осуществляют свою деятельность граждане, представляемые к награждению, а также за спасение жизни и здоровья людей.</w:t>
      </w:r>
      <w:proofErr w:type="gramEnd"/>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8. Почетная грамота Законодательного Собрания Оренбургской области</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 xml:space="preserve">Почетной грамотой Законодательного Собрания Оренбургской области награждаются граждане, организации за </w:t>
      </w:r>
      <w:r w:rsidRPr="00EA0EBE">
        <w:rPr>
          <w:rFonts w:ascii="Arial" w:eastAsia="Times New Roman" w:hAnsi="Arial" w:cs="Arial"/>
          <w:color w:val="2D2D2D"/>
          <w:spacing w:val="1"/>
          <w:sz w:val="16"/>
          <w:szCs w:val="16"/>
          <w:lang w:eastAsia="ru-RU"/>
        </w:rPr>
        <w:lastRenderedPageBreak/>
        <w:t>значительный вклад в развитие парламентаризма, совершенствование законодательства, содействие проведению социальной и экономической политики Оренбургской области, осуществление мер по обеспечению законности, прав и свобод граждан, за успехи в профессиональной деятельности. Гражданам, награжденным Почетной грамотой Законодательного Собрания Оренбургской области, выплачивается денежная премия в размере 5747 рублей</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24" w:history="1">
        <w:r w:rsidRPr="00EA0EBE">
          <w:rPr>
            <w:rFonts w:ascii="Arial" w:eastAsia="Times New Roman" w:hAnsi="Arial" w:cs="Arial"/>
            <w:color w:val="00466E"/>
            <w:spacing w:val="1"/>
            <w:sz w:val="16"/>
            <w:u w:val="single"/>
            <w:lang w:eastAsia="ru-RU"/>
          </w:rPr>
          <w:t>Закона Оренбургской области от 15.05.2012 N 833/225-V-ОЗ</w:t>
        </w:r>
      </w:hyperlink>
      <w:r w:rsidRPr="00EA0EBE">
        <w:rPr>
          <w:rFonts w:ascii="Arial" w:eastAsia="Times New Roman" w:hAnsi="Arial" w:cs="Arial"/>
          <w:color w:val="2D2D2D"/>
          <w:spacing w:val="1"/>
          <w:sz w:val="16"/>
          <w:szCs w:val="16"/>
          <w:lang w:eastAsia="ru-RU"/>
        </w:rPr>
        <w:t>)</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9. Почетная грамота Правительства Оренбургской области</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Почетной грамотой Правительства Оренбургской области награждаются граждане, организации за значительный вклад в развитие Оренбургской области, осуществление мер по обеспечению законности, прав и свобод граждан, содействие эффективной деятельности органов государственной власти, развитию местного самоуправления в Оренбургской области, за успехи в профессиональной деятельности.</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10. Благодарность председателя Законодательного Собрания Оренбургской области</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Благодарностью председателя Законодательного Собрания Оренбургской области награждаются граждане, организации за вклад в социально-экономическое, научное и культурное развитие Оренбургской области, осуществление мер по обеспечению законности, прав и свобод граждан, за заслуги в содействии проведению социальной и экономической политики Оренбургской области, эффективной деятельности органов государственной власти, развитию местного самоуправления в Оренбургской области.</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11. Субъекты, которые могут быть удостоены наград Оренбургской области и наград органов государственной власти Оренбургской области</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1. Наградами Оренбургской области могут быть удостоены граждане.</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Наградами органов государственной власти Оренбургской области могут быть удостоены граждане, организации.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3. Награждение Золотым знаком "За заслуги перед Оренбургской областью" присвоение почетного звания "Почетный гражданин Оренбургской области" за совершение героического поступка, проявленные мужество, смелость, отвагу допускается посмертно</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25"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4. Один и тот же гражданин, организация не могут одновременно быть представлены к награждению наградами Оренбургской области или наградами органов государственной власти Оренбургской области нескольких видов</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26"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Награждение одноименными наградами Оренбургской области не допускается.</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(в ред. </w:t>
      </w:r>
      <w:hyperlink r:id="rId27"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Награждение наградами Оренбургской области и наградами органов государственной власти Оренбургской области за новые заслуги возможно не ранее чем через три года после предыдущего награждения наградой Оренбургской области или наградой органов государственной власти Оренбургской области</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28"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 xml:space="preserve">5. Наградами Оренбургской области не могут награждаться граждане, имеющие неснятую или непогашенную судимость, задолженность по налогам и исполнительным листам. Наградами органов государственной власти Оренбургской области не могут награждаться организации, имеющие задолженность по налогам, сборам и иным обязательным платежам бюджетной системы Российской Федерации, а также задолженность по выплате заработной платы работникам. Почетной грамотой Законодательного Собрания Оренбургской области не могут награждаться граждане, имеющие неснятую или </w:t>
      </w:r>
      <w:r w:rsidRPr="00EA0EBE">
        <w:rPr>
          <w:rFonts w:ascii="Arial" w:eastAsia="Times New Roman" w:hAnsi="Arial" w:cs="Arial"/>
          <w:color w:val="2D2D2D"/>
          <w:spacing w:val="1"/>
          <w:sz w:val="16"/>
          <w:szCs w:val="16"/>
          <w:lang w:eastAsia="ru-RU"/>
        </w:rPr>
        <w:lastRenderedPageBreak/>
        <w:t>непогашенную судимость</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ч</w:t>
      </w:r>
      <w:proofErr w:type="gramEnd"/>
      <w:r w:rsidRPr="00EA0EBE">
        <w:rPr>
          <w:rFonts w:ascii="Arial" w:eastAsia="Times New Roman" w:hAnsi="Arial" w:cs="Arial"/>
          <w:color w:val="2D2D2D"/>
          <w:spacing w:val="1"/>
          <w:sz w:val="16"/>
          <w:szCs w:val="16"/>
          <w:lang w:eastAsia="ru-RU"/>
        </w:rPr>
        <w:t>асть 5 введена </w:t>
      </w:r>
      <w:hyperlink r:id="rId29" w:history="1">
        <w:r w:rsidRPr="00EA0EBE">
          <w:rPr>
            <w:rFonts w:ascii="Arial" w:eastAsia="Times New Roman" w:hAnsi="Arial" w:cs="Arial"/>
            <w:color w:val="00466E"/>
            <w:spacing w:val="1"/>
            <w:sz w:val="16"/>
            <w:u w:val="single"/>
            <w:lang w:eastAsia="ru-RU"/>
          </w:rPr>
          <w:t>Законом Оренбургской области от 27.06.2016 N 4001/1086-V-ОЗ</w:t>
        </w:r>
      </w:hyperlink>
      <w:r w:rsidRPr="00EA0EBE">
        <w:rPr>
          <w:rFonts w:ascii="Arial" w:eastAsia="Times New Roman" w:hAnsi="Arial" w:cs="Arial"/>
          <w:color w:val="2D2D2D"/>
          <w:spacing w:val="1"/>
          <w:sz w:val="16"/>
          <w:szCs w:val="16"/>
          <w:lang w:eastAsia="ru-RU"/>
        </w:rPr>
        <w:t>; в ред. </w:t>
      </w:r>
      <w:hyperlink r:id="rId30" w:history="1">
        <w:r w:rsidRPr="00EA0EBE">
          <w:rPr>
            <w:rFonts w:ascii="Arial" w:eastAsia="Times New Roman" w:hAnsi="Arial" w:cs="Arial"/>
            <w:color w:val="00466E"/>
            <w:spacing w:val="1"/>
            <w:sz w:val="16"/>
            <w:u w:val="single"/>
            <w:lang w:eastAsia="ru-RU"/>
          </w:rPr>
          <w:t>Закона Оренбургской области от 29.06.2017 N 449/106-VI-ОЗ</w:t>
        </w:r>
      </w:hyperlink>
      <w:r w:rsidRPr="00EA0EBE">
        <w:rPr>
          <w:rFonts w:ascii="Arial" w:eastAsia="Times New Roman" w:hAnsi="Arial" w:cs="Arial"/>
          <w:color w:val="2D2D2D"/>
          <w:spacing w:val="1"/>
          <w:sz w:val="16"/>
          <w:szCs w:val="16"/>
          <w:lang w:eastAsia="ru-RU"/>
        </w:rPr>
        <w:t>)</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12. Полномочия органов государственной власти Оренбургской области в сфере наград</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1. К полномочиям Законодательного Собрания Оренбургской области в сфере наград относятся:</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1) учреждение и упразднение наград Оренбургской области и наград органов государственной власти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(в ред. </w:t>
      </w:r>
      <w:hyperlink r:id="rId31"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установление оснований и порядка лишения наград Оренбургской области и наград органов государственной власти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r>
      <w:proofErr w:type="gramStart"/>
      <w:r w:rsidRPr="00EA0EBE">
        <w:rPr>
          <w:rFonts w:ascii="Arial" w:eastAsia="Times New Roman" w:hAnsi="Arial" w:cs="Arial"/>
          <w:color w:val="2D2D2D"/>
          <w:spacing w:val="1"/>
          <w:sz w:val="16"/>
          <w:szCs w:val="16"/>
          <w:lang w:eastAsia="ru-RU"/>
        </w:rPr>
        <w:t>(в ред. </w:t>
      </w:r>
      <w:hyperlink r:id="rId32"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3) принятие решения о награждении и награждение Почетной грамотой Законодательного Собрания Оренбургской области в установленном порядке;</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(в ред. </w:t>
      </w:r>
      <w:hyperlink r:id="rId33" w:history="1">
        <w:r w:rsidRPr="00EA0EBE">
          <w:rPr>
            <w:rFonts w:ascii="Arial" w:eastAsia="Times New Roman" w:hAnsi="Arial" w:cs="Arial"/>
            <w:color w:val="00466E"/>
            <w:spacing w:val="1"/>
            <w:sz w:val="16"/>
            <w:u w:val="single"/>
            <w:lang w:eastAsia="ru-RU"/>
          </w:rPr>
          <w:t>Закона Оренбургской области от 30.09.2011 N 449/112-V-ОЗ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4) утверждение положений о наградах, предусмотренных пунктами 2, 4 части 3 статьи 3 настоящего Закона, и их описаний;</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5) принятие решения о награждении Губернатора Оренбургской области наградами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6) установление мер социальной поддержки лицам, награжденным наградами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7) иные полномочия, предусмотренные законодательством.</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 xml:space="preserve">2. </w:t>
      </w:r>
      <w:proofErr w:type="gramStart"/>
      <w:r w:rsidRPr="00EA0EBE">
        <w:rPr>
          <w:rFonts w:ascii="Arial" w:eastAsia="Times New Roman" w:hAnsi="Arial" w:cs="Arial"/>
          <w:color w:val="2D2D2D"/>
          <w:spacing w:val="1"/>
          <w:sz w:val="16"/>
          <w:szCs w:val="16"/>
          <w:lang w:eastAsia="ru-RU"/>
        </w:rPr>
        <w:t>К полномочиям Губернатора Оренбургской области в сфере наград относятся:</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1) внесение предложений в Законодательное Собрание Оренбургской области об учреждении и упразднении наград Оренбургской области и наград органов государственной власти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(в ред. </w:t>
      </w:r>
      <w:hyperlink r:id="rId34"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принятие решения о награждении и награждение наградами Оренбургской области, Благодарностью Губернатора Оренбургской области;</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3) утверждение положений и описаний наград Оренбургской области и Благодарности Губернатора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(п. 3 в ред. </w:t>
      </w:r>
      <w:hyperlink r:id="rId35"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4) определение порядка рассмотрения заявлений о выдаче дубликатов наград Оренбургской области, предусмотренных пунктами 1, 2 части 2 статьи 3 настоящего Закона;</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(в ред. </w:t>
      </w:r>
      <w:hyperlink r:id="rId36"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5) формирование комиссии по наградам Оренбургской области и утверждение положения о ней;</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6) иные полномочия, предусмотренные законодательством.</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lastRenderedPageBreak/>
        <w:t>3. К полномочиям Правительства Оренбургской области в сфере наград относится утверждение положения и описание награды органов государственной власти Оренбургской области, предусмотренной пунктом 3 части 3 статьи 3 настоящего Закона</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37"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4. К полномочиям органов исполнительной власти Оренбургской области в сфере наград относится утверждение положений и описание наград органов государственной власти, предусмотренных частью 4 статьи 3 настоящего Закона.</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13. Комиссия по наградам Оренбургской области</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1. Для предварительного рассмотрения наградных материалов, обеспечения объективного подхода к вопросам награждения и общественной оценки вклада граждан, представляемых к награждению Золотым знаком "За заслуги перед Оренбургской областью", почетным званием "Почетный гражданин Оренбургской области", с целью обеспечения реализации установленных настоящим Законом полномочий в сфере наград области создается комиссия по наградам Оренбургской области (далее - комиссия по наградам)</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38" w:history="1">
        <w:r w:rsidRPr="00EA0EBE">
          <w:rPr>
            <w:rFonts w:ascii="Arial" w:eastAsia="Times New Roman" w:hAnsi="Arial" w:cs="Arial"/>
            <w:color w:val="00466E"/>
            <w:spacing w:val="1"/>
            <w:sz w:val="16"/>
            <w:u w:val="single"/>
            <w:lang w:eastAsia="ru-RU"/>
          </w:rPr>
          <w:t xml:space="preserve">Закона Оренбургской области от </w:t>
        </w:r>
        <w:proofErr w:type="gramStart"/>
        <w:r w:rsidRPr="00EA0EBE">
          <w:rPr>
            <w:rFonts w:ascii="Arial" w:eastAsia="Times New Roman" w:hAnsi="Arial" w:cs="Arial"/>
            <w:color w:val="00466E"/>
            <w:spacing w:val="1"/>
            <w:sz w:val="16"/>
            <w:u w:val="single"/>
            <w:lang w:eastAsia="ru-RU"/>
          </w:rPr>
          <w:t>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w:t>
      </w:r>
      <w:proofErr w:type="gramEnd"/>
      <w:r w:rsidRPr="00EA0EBE">
        <w:rPr>
          <w:rFonts w:ascii="Arial" w:eastAsia="Times New Roman" w:hAnsi="Arial" w:cs="Arial"/>
          <w:color w:val="2D2D2D"/>
          <w:spacing w:val="1"/>
          <w:sz w:val="16"/>
          <w:szCs w:val="16"/>
          <w:lang w:eastAsia="ru-RU"/>
        </w:rPr>
        <w:t xml:space="preserve"> Комиссия по наградам является постоянно действующим совещательным органом и работает на общественных началах. Положение и состав комиссии по наградам утверждаются Губернатором Оренбургской области. В состав комиссии входят не менее трех депутатов Законодательного Собрания Оренбургской области, не менее двух членов Общественной палаты Оренбургской области.</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14. Представления (ходатайства) о награждении наградами Оренбургской области</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1. Представления (ходатайства) о награждении наградами Оренбургской области, Благодарностью Губернатора Оренбургской области, Почетной грамотой Правительства Оренбургской области вносятся Губернатору Оренбургской области органами государственной власти, государственными органами, органами местного самоуправления, организациями.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Представления (ходатайства) о награждении Почетной грамотой Законодательного Собрания Оренбургской области, Благодарностью председателя Законодательного Собрания Оренбургской области вносятся председателю Законодательного Собрания Оренбургской области органами государственной власти, органами местного самоуправления, комитетами Законодательного Собрания области, депутатами Законодательного Собрания Оренбургской области, Советом Общественной палаты Оренбургской области, организациями</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39" w:history="1">
        <w:r w:rsidRPr="00EA0EBE">
          <w:rPr>
            <w:rFonts w:ascii="Arial" w:eastAsia="Times New Roman" w:hAnsi="Arial" w:cs="Arial"/>
            <w:color w:val="00466E"/>
            <w:spacing w:val="1"/>
            <w:sz w:val="16"/>
            <w:u w:val="single"/>
            <w:lang w:eastAsia="ru-RU"/>
          </w:rPr>
          <w:t>Закона Оренбургской области от 29.06.2017 N 449/106-VI-ОЗ</w:t>
        </w:r>
      </w:hyperlink>
      <w:r w:rsidRPr="00EA0EBE">
        <w:rPr>
          <w:rFonts w:ascii="Arial" w:eastAsia="Times New Roman" w:hAnsi="Arial" w:cs="Arial"/>
          <w:color w:val="2D2D2D"/>
          <w:spacing w:val="1"/>
          <w:sz w:val="16"/>
          <w:szCs w:val="16"/>
          <w:lang w:eastAsia="ru-RU"/>
        </w:rPr>
        <w:t>)</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15. Оформление награждения</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1. Решение о награждении Золотым знаком "За заслуги перед Оренбургской областью", Почетной грамотой Оренбургской области, о присвоении почетного звания "Почетный гражданин Оренбургской области", о награждении Благодарностью Губернатора Оренбургской области оформляется указом Губернатора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Решение о награждении Почетной грамотой Законодательного Собрания Оренбургской области принимается Советом Законодательного Собрания Оренбургской области и оформляется решением Совета Законодательного Собрания Оренбургской области</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40" w:history="1">
        <w:r w:rsidRPr="00EA0EBE">
          <w:rPr>
            <w:rFonts w:ascii="Arial" w:eastAsia="Times New Roman" w:hAnsi="Arial" w:cs="Arial"/>
            <w:color w:val="00466E"/>
            <w:spacing w:val="1"/>
            <w:sz w:val="16"/>
            <w:u w:val="single"/>
            <w:lang w:eastAsia="ru-RU"/>
          </w:rPr>
          <w:t>Закона Оренбургской области от 30.09.2011 N 449/112-V-ОЗ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Решение о награждении Благодарностью председателя Законодательного Собрания Оренбургской области оформляется распоряжением председателя Законодательного Собрания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 xml:space="preserve">3. Решение о награждении Почетной грамотой Правительства Оренбургской области оформляется постановлением </w:t>
      </w:r>
      <w:r w:rsidRPr="00EA0EBE">
        <w:rPr>
          <w:rFonts w:ascii="Arial" w:eastAsia="Times New Roman" w:hAnsi="Arial" w:cs="Arial"/>
          <w:color w:val="2D2D2D"/>
          <w:spacing w:val="1"/>
          <w:sz w:val="16"/>
          <w:szCs w:val="16"/>
          <w:lang w:eastAsia="ru-RU"/>
        </w:rPr>
        <w:lastRenderedPageBreak/>
        <w:t>Правительства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4. Все правовые акты о награждении наградами Оренбургской области публикуются в средствах массовой информации.</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16. Вручение наград Оренбургской области и наград органов государственной власти Оренбургской области</w:t>
      </w:r>
    </w:p>
    <w:p w:rsidR="00EA0EBE" w:rsidRPr="00EA0EBE" w:rsidRDefault="00EA0EBE" w:rsidP="00EA0EBE">
      <w:pPr>
        <w:shd w:val="clear" w:color="auto" w:fill="FFFFFF"/>
        <w:spacing w:after="0" w:line="244" w:lineRule="atLeast"/>
        <w:jc w:val="center"/>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t>(в редакции </w:t>
      </w:r>
      <w:hyperlink r:id="rId41"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1. Вручение наград Оренбургской области и наград органов государственной власти Оренбургской области осуществляется в торжественной обстановке не позднее двух месяцев со дня опубликования или вступления в силу правовых актов о награждении граждан, организаций</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42"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Вручение высшей награды Оренбургской области - Золотого знака "За заслуги перед Оренбургской областью" и нагрудного знака "Почетный гражданин Оренбургской области" осуществляется Губернатором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3. Вручение Почетной грамоты Оренбургской области, Благодарности Губернатора Оренбургской области, Почетной грамоты Правительства Оренбургской области осуществляется Губернатором Оренбургской области либо по его поручению председателем Законодательного Собрания Оренбургской области, первым вице-губернатором - первым заместителем председателя Правительства Оренбургской области, вице-губернатором - заместителем председателя Правительства Оренбургской области, руководителем органа исполнительной власти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4. Вручение Почетной грамоты Законодательного Собрания Оренбургской области, Благодарности председателя Законодательного Собрания Оренбургской области осуществляется председателем Законодательного Собрания Оренбургской области либо по его поручению одним из депутатов Законодательного Собрания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 xml:space="preserve">5. Вручение наград Оренбургской области и наград органов государственной власти Оренбургской области производится лично </w:t>
      </w:r>
      <w:proofErr w:type="gramStart"/>
      <w:r w:rsidRPr="00EA0EBE">
        <w:rPr>
          <w:rFonts w:ascii="Arial" w:eastAsia="Times New Roman" w:hAnsi="Arial" w:cs="Arial"/>
          <w:color w:val="2D2D2D"/>
          <w:spacing w:val="1"/>
          <w:sz w:val="16"/>
          <w:szCs w:val="16"/>
          <w:lang w:eastAsia="ru-RU"/>
        </w:rPr>
        <w:t>награжденному</w:t>
      </w:r>
      <w:proofErr w:type="gramEnd"/>
      <w:r w:rsidRPr="00EA0EBE">
        <w:rPr>
          <w:rFonts w:ascii="Arial" w:eastAsia="Times New Roman" w:hAnsi="Arial" w:cs="Arial"/>
          <w:color w:val="2D2D2D"/>
          <w:spacing w:val="1"/>
          <w:sz w:val="16"/>
          <w:szCs w:val="16"/>
          <w:lang w:eastAsia="ru-RU"/>
        </w:rPr>
        <w:t>. В исключительных случаях при наличии уважительных причин, в результате которых невозможно личное присутствие награжденного, награды могут быть вручены близким родственникам или представителям награжденного</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43"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При награждении коллективов организаций в случаях, предусмотренных настоящим Законом, награды вручаются руководителю организации или иному представителю.</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 xml:space="preserve">6. </w:t>
      </w:r>
      <w:proofErr w:type="gramStart"/>
      <w:r w:rsidRPr="00EA0EBE">
        <w:rPr>
          <w:rFonts w:ascii="Arial" w:eastAsia="Times New Roman" w:hAnsi="Arial" w:cs="Arial"/>
          <w:color w:val="2D2D2D"/>
          <w:spacing w:val="1"/>
          <w:sz w:val="16"/>
          <w:szCs w:val="16"/>
          <w:lang w:eastAsia="ru-RU"/>
        </w:rPr>
        <w:t>При посмертном награждении наградами Оренбургской области, а также в случае смерти награжденного, которому при жизни не была вручена награда Оренбургской области либо награда органов государственной власти Оренбургской области, награда и документы к ней передаются (вручаются) для хранения супруге (супругу), отцу, матери, сыну, дочери, брату, сестре, дедушке, бабушке или одному из внуков (далее - члены семьи и иные близкие родственники) умершего награжденного</w:t>
      </w:r>
      <w:proofErr w:type="gramEnd"/>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В случае отсутствия членов семьи и иных близких родственников умершего награжденного награды Оренбургской области и награды органов государственной власти Оренбургской области и документы к ним подлежат возврату в комиссию по наградам, Законодательное Собрание Оренбургской области, Правительство Оренбургской области</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ч</w:t>
      </w:r>
      <w:proofErr w:type="gramEnd"/>
      <w:r w:rsidRPr="00EA0EBE">
        <w:rPr>
          <w:rFonts w:ascii="Arial" w:eastAsia="Times New Roman" w:hAnsi="Arial" w:cs="Arial"/>
          <w:color w:val="2D2D2D"/>
          <w:spacing w:val="1"/>
          <w:sz w:val="16"/>
          <w:szCs w:val="16"/>
          <w:lang w:eastAsia="ru-RU"/>
        </w:rPr>
        <w:t>асть 6 в ред. </w:t>
      </w:r>
      <w:hyperlink r:id="rId44" w:history="1">
        <w:r w:rsidRPr="00EA0EBE">
          <w:rPr>
            <w:rFonts w:ascii="Arial" w:eastAsia="Times New Roman" w:hAnsi="Arial" w:cs="Arial"/>
            <w:color w:val="00466E"/>
            <w:spacing w:val="1"/>
            <w:sz w:val="16"/>
            <w:u w:val="single"/>
            <w:lang w:eastAsia="ru-RU"/>
          </w:rPr>
          <w:t>Закона Оренбургской области от 28.12.2017 N 759/192-VI-ОЗ</w:t>
        </w:r>
      </w:hyperlink>
      <w:r w:rsidRPr="00EA0EBE">
        <w:rPr>
          <w:rFonts w:ascii="Arial" w:eastAsia="Times New Roman" w:hAnsi="Arial" w:cs="Arial"/>
          <w:color w:val="2D2D2D"/>
          <w:spacing w:val="1"/>
          <w:sz w:val="16"/>
          <w:szCs w:val="16"/>
          <w:lang w:eastAsia="ru-RU"/>
        </w:rPr>
        <w:t>)</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17. Меры социальной поддержки лицам, имеющим награды Оренбургской области</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1. Лицам, награжденным Золотым знаком "За заслуги перед Оренбургской областью" либо удостоенным почетного звания "Почетный гражданин Оренбургской области", проживающим на территории Оренбургской области, предоставляются следующие меры социальной поддержки: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1) ежемесячная денежная выплата к страховой пенсии в размере 10000 рублей;</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lastRenderedPageBreak/>
        <w:br/>
        <w:t>(в ред. </w:t>
      </w:r>
      <w:hyperlink r:id="rId45" w:history="1">
        <w:r w:rsidRPr="00EA0EBE">
          <w:rPr>
            <w:rFonts w:ascii="Arial" w:eastAsia="Times New Roman" w:hAnsi="Arial" w:cs="Arial"/>
            <w:color w:val="00466E"/>
            <w:spacing w:val="1"/>
            <w:sz w:val="16"/>
            <w:u w:val="single"/>
            <w:lang w:eastAsia="ru-RU"/>
          </w:rPr>
          <w:t>Закона Оренбургской области от 31.10.2014 N 2594/751-V-ОЗ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ежегодная оплата стоимости лечебной путевки и проезда на лечение по фактической стоимости железнодорожного купейного билета;</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r>
      <w:proofErr w:type="gramStart"/>
      <w:r w:rsidRPr="00EA0EBE">
        <w:rPr>
          <w:rFonts w:ascii="Arial" w:eastAsia="Times New Roman" w:hAnsi="Arial" w:cs="Arial"/>
          <w:color w:val="2D2D2D"/>
          <w:spacing w:val="1"/>
          <w:sz w:val="16"/>
          <w:szCs w:val="16"/>
          <w:lang w:eastAsia="ru-RU"/>
        </w:rPr>
        <w:t>3) ежемесячная денежная выплата в размере, установленном статьей 5 </w:t>
      </w:r>
      <w:hyperlink r:id="rId46" w:history="1">
        <w:r w:rsidRPr="00EA0EBE">
          <w:rPr>
            <w:rFonts w:ascii="Arial" w:eastAsia="Times New Roman" w:hAnsi="Arial" w:cs="Arial"/>
            <w:color w:val="00466E"/>
            <w:spacing w:val="1"/>
            <w:sz w:val="16"/>
            <w:u w:val="single"/>
            <w:lang w:eastAsia="ru-RU"/>
          </w:rPr>
          <w:t>Закона Оренбургской области от 2 ноября 2004 года N 1523/254-III-ОЗ "О мерах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w:t>
        </w:r>
        <w:proofErr w:type="gramEnd"/>
        <w:r w:rsidRPr="00EA0EBE">
          <w:rPr>
            <w:rFonts w:ascii="Arial" w:eastAsia="Times New Roman" w:hAnsi="Arial" w:cs="Arial"/>
            <w:color w:val="00466E"/>
            <w:spacing w:val="1"/>
            <w:sz w:val="16"/>
            <w:u w:val="single"/>
            <w:lang w:eastAsia="ru-RU"/>
          </w:rPr>
          <w:t xml:space="preserve">, либо </w:t>
        </w:r>
        <w:proofErr w:type="gramStart"/>
        <w:r w:rsidRPr="00EA0EBE">
          <w:rPr>
            <w:rFonts w:ascii="Arial" w:eastAsia="Times New Roman" w:hAnsi="Arial" w:cs="Arial"/>
            <w:color w:val="00466E"/>
            <w:spacing w:val="1"/>
            <w:sz w:val="16"/>
            <w:u w:val="single"/>
            <w:lang w:eastAsia="ru-RU"/>
          </w:rPr>
          <w:t>награжденных</w:t>
        </w:r>
        <w:proofErr w:type="gramEnd"/>
        <w:r w:rsidRPr="00EA0EBE">
          <w:rPr>
            <w:rFonts w:ascii="Arial" w:eastAsia="Times New Roman" w:hAnsi="Arial" w:cs="Arial"/>
            <w:color w:val="00466E"/>
            <w:spacing w:val="1"/>
            <w:sz w:val="16"/>
            <w:u w:val="single"/>
            <w:lang w:eastAsia="ru-RU"/>
          </w:rPr>
          <w:t xml:space="preserve"> орденами или медалями СССР за самоотверженный труд в период Великой Отечественной войны"</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4) утратил силу. - </w:t>
      </w:r>
      <w:hyperlink r:id="rId47" w:history="1">
        <w:r w:rsidRPr="00EA0EBE">
          <w:rPr>
            <w:rFonts w:ascii="Arial" w:eastAsia="Times New Roman" w:hAnsi="Arial" w:cs="Arial"/>
            <w:color w:val="00466E"/>
            <w:spacing w:val="1"/>
            <w:sz w:val="16"/>
            <w:u w:val="single"/>
            <w:lang w:eastAsia="ru-RU"/>
          </w:rPr>
          <w:t>Закон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5) преимущественное и бесплатное медицинское обслуживание в государственных и муниципальных медицинских организациях, расположенных на территории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(в ред. </w:t>
      </w:r>
      <w:hyperlink r:id="rId48" w:history="1">
        <w:r w:rsidRPr="00EA0EBE">
          <w:rPr>
            <w:rFonts w:ascii="Arial" w:eastAsia="Times New Roman" w:hAnsi="Arial" w:cs="Arial"/>
            <w:color w:val="00466E"/>
            <w:spacing w:val="1"/>
            <w:sz w:val="16"/>
            <w:u w:val="single"/>
            <w:lang w:eastAsia="ru-RU"/>
          </w:rPr>
          <w:t>Закона Оренбургской области от 06.03.2014 N 2175/625-V-ОЗ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6) бесплатное социальное обслуживание на дому организациями социального обслуживания, находящимися в ведении Оренбургской области (для лиц, имеющих право на данный вид обслуживания в соответствии с действующим законодательством)</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49" w:history="1">
        <w:r w:rsidRPr="00EA0EBE">
          <w:rPr>
            <w:rFonts w:ascii="Arial" w:eastAsia="Times New Roman" w:hAnsi="Arial" w:cs="Arial"/>
            <w:color w:val="00466E"/>
            <w:spacing w:val="1"/>
            <w:sz w:val="16"/>
            <w:u w:val="single"/>
            <w:lang w:eastAsia="ru-RU"/>
          </w:rPr>
          <w:t>Закона Оренбургской области от 28.12.2015 N 3648/1018-V-ОЗ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Порядок предоставления мер социальной поддержки, предусмотренный настоящей частью, утверждается Правительством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(в ред. </w:t>
      </w:r>
      <w:hyperlink r:id="rId50"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 xml:space="preserve">2. </w:t>
      </w:r>
      <w:proofErr w:type="gramStart"/>
      <w:r w:rsidRPr="00EA0EBE">
        <w:rPr>
          <w:rFonts w:ascii="Arial" w:eastAsia="Times New Roman" w:hAnsi="Arial" w:cs="Arial"/>
          <w:color w:val="2D2D2D"/>
          <w:spacing w:val="1"/>
          <w:sz w:val="16"/>
          <w:szCs w:val="16"/>
          <w:lang w:eastAsia="ru-RU"/>
        </w:rPr>
        <w:t>Лица, награжденные Золотым знаком "За заслуги перед Оренбургской областью" либо удостоенные почетного звания "Почетный гражданин Оренбургской области", имеют право:</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1) безотлагательного приема Губернатором Оренбургской области, председателем Законодательного Собрания Оренбургской области, а также другими должностными лицами органов государственной власти Оренбургской области и органов местного самоуправления;</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присутствовать на заседаниях Законодательного Собрания Оренбургской области, Правительства Оренбургской области;</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3) на участие в мероприятиях, посвященных государственным и муниципальным праздникам, а также иных торжественных мероприятиях;</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4) бесплатной установки на фасаде дома мемориальной доски с именем почетного гражданина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r>
      <w:proofErr w:type="gramStart"/>
      <w:r w:rsidRPr="00EA0EBE">
        <w:rPr>
          <w:rFonts w:ascii="Arial" w:eastAsia="Times New Roman" w:hAnsi="Arial" w:cs="Arial"/>
          <w:color w:val="2D2D2D"/>
          <w:spacing w:val="1"/>
          <w:sz w:val="16"/>
          <w:szCs w:val="16"/>
          <w:lang w:eastAsia="ru-RU"/>
        </w:rPr>
        <w:t>Лицам, награжденным Золотым знаком "За заслуги перед Оренбургской областью" или удостоенным почетного звания "Почетный гражданин Оренбургской области", приглашенным органами государственной власти Оренбургской области на торжественные заседания, организованные по случаю государственных праздников, юбилеев и других торжественных мероприятий, возмещаются:</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расходы на проезд (авиационным, автомобильным или железнодорожным транспортом) от места фактического проживания до места проведения государственных праздников, юбилеев и других торжественных мероприятий и</w:t>
      </w:r>
      <w:proofErr w:type="gramEnd"/>
      <w:r w:rsidRPr="00EA0EBE">
        <w:rPr>
          <w:rFonts w:ascii="Arial" w:eastAsia="Times New Roman" w:hAnsi="Arial" w:cs="Arial"/>
          <w:color w:val="2D2D2D"/>
          <w:spacing w:val="1"/>
          <w:sz w:val="16"/>
          <w:szCs w:val="16"/>
          <w:lang w:eastAsia="ru-RU"/>
        </w:rPr>
        <w:t xml:space="preserve"> обратно;</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расходы на проживание в гостинице в период проведения государственных праздников, юбилеев и других торжественных мероприятий.</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Порядок возмещения расходов определяется Правительством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 xml:space="preserve">3. </w:t>
      </w:r>
      <w:proofErr w:type="gramStart"/>
      <w:r w:rsidRPr="00EA0EBE">
        <w:rPr>
          <w:rFonts w:ascii="Arial" w:eastAsia="Times New Roman" w:hAnsi="Arial" w:cs="Arial"/>
          <w:color w:val="2D2D2D"/>
          <w:spacing w:val="1"/>
          <w:sz w:val="16"/>
          <w:szCs w:val="16"/>
          <w:lang w:eastAsia="ru-RU"/>
        </w:rPr>
        <w:t xml:space="preserve">Лица, имеющие награду Оренбургской области и достигшие возраста 55 лет для женщин и 60 лет для мужчин или </w:t>
      </w:r>
      <w:r w:rsidRPr="00EA0EBE">
        <w:rPr>
          <w:rFonts w:ascii="Arial" w:eastAsia="Times New Roman" w:hAnsi="Arial" w:cs="Arial"/>
          <w:color w:val="2D2D2D"/>
          <w:spacing w:val="1"/>
          <w:sz w:val="16"/>
          <w:szCs w:val="16"/>
          <w:lang w:eastAsia="ru-RU"/>
        </w:rPr>
        <w:lastRenderedPageBreak/>
        <w:t>ранее этого возраста при установлении страховой пенсии по старости в соответствии с Федеральным законом "О страховых пенсиях", приобретают право на присвоение им звания "Ветеран труда Оренбургской области" и право на меры социальной поддержки в соответствии со статьями 2, 3 </w:t>
      </w:r>
      <w:hyperlink r:id="rId51" w:history="1">
        <w:r w:rsidRPr="00EA0EBE">
          <w:rPr>
            <w:rFonts w:ascii="Arial" w:eastAsia="Times New Roman" w:hAnsi="Arial" w:cs="Arial"/>
            <w:color w:val="00466E"/>
            <w:spacing w:val="1"/>
            <w:sz w:val="16"/>
            <w:u w:val="single"/>
            <w:lang w:eastAsia="ru-RU"/>
          </w:rPr>
          <w:t>Закона Оренбургской области</w:t>
        </w:r>
        <w:proofErr w:type="gramEnd"/>
        <w:r w:rsidRPr="00EA0EBE">
          <w:rPr>
            <w:rFonts w:ascii="Arial" w:eastAsia="Times New Roman" w:hAnsi="Arial" w:cs="Arial"/>
            <w:color w:val="00466E"/>
            <w:spacing w:val="1"/>
            <w:sz w:val="16"/>
            <w:u w:val="single"/>
            <w:lang w:eastAsia="ru-RU"/>
          </w:rPr>
          <w:t xml:space="preserve"> "О ветеранах труда Оренбургской области"</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(в ред. </w:t>
      </w:r>
      <w:hyperlink r:id="rId52" w:history="1">
        <w:r w:rsidRPr="00EA0EBE">
          <w:rPr>
            <w:rFonts w:ascii="Arial" w:eastAsia="Times New Roman" w:hAnsi="Arial" w:cs="Arial"/>
            <w:color w:val="00466E"/>
            <w:spacing w:val="1"/>
            <w:sz w:val="16"/>
            <w:u w:val="single"/>
            <w:lang w:eastAsia="ru-RU"/>
          </w:rPr>
          <w:t>Законов Оренбургской области от 31.10.2014 N 2594/751-V-ОЗ</w:t>
        </w:r>
      </w:hyperlink>
      <w:r w:rsidRPr="00EA0EBE">
        <w:rPr>
          <w:rFonts w:ascii="Arial" w:eastAsia="Times New Roman" w:hAnsi="Arial" w:cs="Arial"/>
          <w:color w:val="2D2D2D"/>
          <w:spacing w:val="1"/>
          <w:sz w:val="16"/>
          <w:szCs w:val="16"/>
          <w:lang w:eastAsia="ru-RU"/>
        </w:rPr>
        <w:t>, </w:t>
      </w:r>
      <w:hyperlink r:id="rId53" w:history="1">
        <w:r w:rsidRPr="00EA0EBE">
          <w:rPr>
            <w:rFonts w:ascii="Arial" w:eastAsia="Times New Roman" w:hAnsi="Arial" w:cs="Arial"/>
            <w:color w:val="00466E"/>
            <w:spacing w:val="1"/>
            <w:sz w:val="16"/>
            <w:u w:val="single"/>
            <w:lang w:eastAsia="ru-RU"/>
          </w:rPr>
          <w:t>от 28.12.2015 N 3648/1018-V-ОЗ</w:t>
        </w:r>
      </w:hyperlink>
      <w:r w:rsidRPr="00EA0EBE">
        <w:rPr>
          <w:rFonts w:ascii="Arial" w:eastAsia="Times New Roman" w:hAnsi="Arial" w:cs="Arial"/>
          <w:color w:val="2D2D2D"/>
          <w:spacing w:val="1"/>
          <w:sz w:val="16"/>
          <w:szCs w:val="16"/>
          <w:lang w:eastAsia="ru-RU"/>
        </w:rPr>
        <w:t>, </w:t>
      </w:r>
      <w:hyperlink r:id="rId54" w:history="1">
        <w:r w:rsidRPr="00EA0EBE">
          <w:rPr>
            <w:rFonts w:ascii="Arial" w:eastAsia="Times New Roman" w:hAnsi="Arial" w:cs="Arial"/>
            <w:color w:val="00466E"/>
            <w:spacing w:val="1"/>
            <w:sz w:val="16"/>
            <w:u w:val="single"/>
            <w:lang w:eastAsia="ru-RU"/>
          </w:rPr>
          <w:t>от 24.09.2018 N 1249/321-VI-ОЗ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4. При наличии у гражданина прав на получение одной и той же формы социальной поддержки по нескольким основаниям социальная поддержка предоставляется по одному основанию по выбору гражданина, за исключением случаев, предусмотренных законодательством.</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18. Книга Почета Оренбургской области</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 xml:space="preserve">1. </w:t>
      </w:r>
      <w:proofErr w:type="gramStart"/>
      <w:r w:rsidRPr="00EA0EBE">
        <w:rPr>
          <w:rFonts w:ascii="Arial" w:eastAsia="Times New Roman" w:hAnsi="Arial" w:cs="Arial"/>
          <w:color w:val="2D2D2D"/>
          <w:spacing w:val="1"/>
          <w:sz w:val="16"/>
          <w:szCs w:val="16"/>
          <w:lang w:eastAsia="ru-RU"/>
        </w:rPr>
        <w:t>Фамилии, имена, отчества лиц, награжденных Золотым знаком "За заслуги перед Оренбургской областью", и лиц, удостоенных почетного звания "Почетный гражданин Оренбургской области", заносятся в специально учрежденную Губернатором Оренбургской области Книгу Почета Оренбургской области в хронологическом порядке.</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w:t>
      </w:r>
      <w:proofErr w:type="gramEnd"/>
      <w:r w:rsidRPr="00EA0EBE">
        <w:rPr>
          <w:rFonts w:ascii="Arial" w:eastAsia="Times New Roman" w:hAnsi="Arial" w:cs="Arial"/>
          <w:color w:val="2D2D2D"/>
          <w:spacing w:val="1"/>
          <w:sz w:val="16"/>
          <w:szCs w:val="16"/>
          <w:lang w:eastAsia="ru-RU"/>
        </w:rPr>
        <w:t xml:space="preserve"> Книга Почета Оренбургской области постоянно хранится в аппарате Губернатора и Правительства Оренбургской области.</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3. Положение о Книге Почета Оренбургской области утверждается Губернатором Оренбургской области.</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19. Выдача дубликатов наград Оренбургской области</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1. В случае утраты наград, предусмотренных статьями 4, 5 настоящего Закона, и (или) удостоверений к ним в результате стихийного бедствия либо при других обстоятельствах, когда не было возможности предотвратить утрату, по заявлениям награжденных в комиссию по наградам могут быть выданы дубликаты или муляжи наград и (или) соответствующие документы к ним.</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 В случаях утраты награды, предусмотренной статьей 6 настоящего Закона, награжденному выдается справка о награждении соответствующей наградой Оренбургской области</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55"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20. Отмена решений о награждении</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Губернатор Оренбургской области, Законодательное Собрание Оренбургской области, Правительство Оренбургской области, председатель Законодательного Собрания Оренбургской области отменяют соответствующее решение о награждении гражданина, организации в случае выявления после его принятия необоснованности представления к награждению наградой Оренбургской области или наградой органов государственной власти Оренбургской области либо недостоверности указанных в представлении (ходатайстве) сведений</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56"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После отмены решения о награждении гражданина, организации награда подлежит передаче на хранение соответственно в комиссию по наградам, Законодательное Собрание Оренбургской области, Правительство Оренбургской области.</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21. Восстановление в правах на награды Оренбургской области или награды органов государственной власти Оренбургской области</w:t>
      </w:r>
    </w:p>
    <w:p w:rsidR="00EA0EBE" w:rsidRPr="00EA0EBE" w:rsidRDefault="00EA0EBE" w:rsidP="00EA0EBE">
      <w:pPr>
        <w:shd w:val="clear" w:color="auto" w:fill="FFFFFF"/>
        <w:spacing w:after="0" w:line="244" w:lineRule="atLeast"/>
        <w:jc w:val="center"/>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t>(в редакции </w:t>
      </w:r>
      <w:hyperlink r:id="rId57"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 xml:space="preserve">1. В случае признания утратившим силу, в том числе на основании решения суда, правового акта Губернатора Оренбургской области, Законодательного Собрания Оренбургской области, Правительства Оренбургской области, председателя Законодательного Собрания Оренбургской области, которыми оформлена отмена решения о награждении </w:t>
      </w:r>
      <w:r w:rsidRPr="00EA0EBE">
        <w:rPr>
          <w:rFonts w:ascii="Arial" w:eastAsia="Times New Roman" w:hAnsi="Arial" w:cs="Arial"/>
          <w:color w:val="2D2D2D"/>
          <w:spacing w:val="1"/>
          <w:sz w:val="16"/>
          <w:szCs w:val="16"/>
          <w:lang w:eastAsia="ru-RU"/>
        </w:rPr>
        <w:lastRenderedPageBreak/>
        <w:t>гражданина, организации, соответствующие гражданин, организация восстанавливаются в правах на награду Оренбургской области или награду органов государственной власти Оренбургской области</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58" w:history="1">
        <w:r w:rsidRPr="00EA0EBE">
          <w:rPr>
            <w:rFonts w:ascii="Arial" w:eastAsia="Times New Roman" w:hAnsi="Arial" w:cs="Arial"/>
            <w:color w:val="00466E"/>
            <w:spacing w:val="1"/>
            <w:sz w:val="16"/>
            <w:u w:val="single"/>
            <w:lang w:eastAsia="ru-RU"/>
          </w:rPr>
          <w:t xml:space="preserve">Закона Оренбургской области от </w:t>
        </w:r>
        <w:proofErr w:type="gramStart"/>
        <w:r w:rsidRPr="00EA0EBE">
          <w:rPr>
            <w:rFonts w:ascii="Arial" w:eastAsia="Times New Roman" w:hAnsi="Arial" w:cs="Arial"/>
            <w:color w:val="00466E"/>
            <w:spacing w:val="1"/>
            <w:sz w:val="16"/>
            <w:u w:val="single"/>
            <w:lang w:eastAsia="ru-RU"/>
          </w:rPr>
          <w:t>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2.</w:t>
      </w:r>
      <w:proofErr w:type="gramEnd"/>
      <w:r w:rsidRPr="00EA0EBE">
        <w:rPr>
          <w:rFonts w:ascii="Arial" w:eastAsia="Times New Roman" w:hAnsi="Arial" w:cs="Arial"/>
          <w:color w:val="2D2D2D"/>
          <w:spacing w:val="1"/>
          <w:sz w:val="16"/>
          <w:szCs w:val="16"/>
          <w:lang w:eastAsia="ru-RU"/>
        </w:rPr>
        <w:t xml:space="preserve"> Гражданину, организации, восстановленным в правах на награду Оренбургской области или награду органов государственной власти Оренбургской области, возвращается награда, ранее переданная ими на хранение, в соответствии со статьей 20 настоящего Закона</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59"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Статья 22. Утратила силу. - </w:t>
      </w:r>
      <w:hyperlink r:id="rId60" w:history="1">
        <w:r w:rsidRPr="00EA0EBE">
          <w:rPr>
            <w:rFonts w:ascii="Arial" w:eastAsia="Times New Roman" w:hAnsi="Arial" w:cs="Arial"/>
            <w:color w:val="00466E"/>
            <w:spacing w:val="1"/>
            <w:sz w:val="16"/>
            <w:u w:val="single"/>
            <w:lang w:eastAsia="ru-RU"/>
          </w:rPr>
          <w:t>Закон Оренбургской области от 27.06.2016 N 4001/1086-V-ОЗ</w:t>
        </w:r>
      </w:hyperlink>
      <w:r w:rsidRPr="00EA0EBE">
        <w:rPr>
          <w:rFonts w:ascii="Arial" w:eastAsia="Times New Roman" w:hAnsi="Arial" w:cs="Arial"/>
          <w:color w:val="2D2D2D"/>
          <w:spacing w:val="1"/>
          <w:sz w:val="16"/>
          <w:szCs w:val="16"/>
          <w:lang w:eastAsia="ru-RU"/>
        </w:rPr>
        <w:t>.</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23. Финансирование расходов, связанных с реализацией настоящего Закона</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Расходы, связанные с изготовлением и вручением наград Оренбургской области и наград органов государственной власти Оренбургской области, выплатой денежных вознаграждений к наградам Оренбургской области и наградам органов государственной власти Оренбургской области, предоставлением мер социальной поддержки, являются расходными обязательствами Оренбургской области и осуществляются за счет средств областного бюджета</w:t>
      </w:r>
      <w:proofErr w:type="gramStart"/>
      <w:r w:rsidRPr="00EA0EBE">
        <w:rPr>
          <w:rFonts w:ascii="Arial" w:eastAsia="Times New Roman" w:hAnsi="Arial" w:cs="Arial"/>
          <w:color w:val="2D2D2D"/>
          <w:spacing w:val="1"/>
          <w:sz w:val="16"/>
          <w:szCs w:val="16"/>
          <w:lang w:eastAsia="ru-RU"/>
        </w:rPr>
        <w:t>.</w:t>
      </w:r>
      <w:proofErr w:type="gramEnd"/>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w:t>
      </w:r>
      <w:proofErr w:type="gramStart"/>
      <w:r w:rsidRPr="00EA0EBE">
        <w:rPr>
          <w:rFonts w:ascii="Arial" w:eastAsia="Times New Roman" w:hAnsi="Arial" w:cs="Arial"/>
          <w:color w:val="2D2D2D"/>
          <w:spacing w:val="1"/>
          <w:sz w:val="16"/>
          <w:szCs w:val="16"/>
          <w:lang w:eastAsia="ru-RU"/>
        </w:rPr>
        <w:t>в</w:t>
      </w:r>
      <w:proofErr w:type="gramEnd"/>
      <w:r w:rsidRPr="00EA0EBE">
        <w:rPr>
          <w:rFonts w:ascii="Arial" w:eastAsia="Times New Roman" w:hAnsi="Arial" w:cs="Arial"/>
          <w:color w:val="2D2D2D"/>
          <w:spacing w:val="1"/>
          <w:sz w:val="16"/>
          <w:szCs w:val="16"/>
          <w:lang w:eastAsia="ru-RU"/>
        </w:rPr>
        <w:t xml:space="preserve"> ред. </w:t>
      </w:r>
      <w:hyperlink r:id="rId61" w:history="1">
        <w:r w:rsidRPr="00EA0EBE">
          <w:rPr>
            <w:rFonts w:ascii="Arial" w:eastAsia="Times New Roman" w:hAnsi="Arial" w:cs="Arial"/>
            <w:color w:val="00466E"/>
            <w:spacing w:val="1"/>
            <w:sz w:val="16"/>
            <w:u w:val="single"/>
            <w:lang w:eastAsia="ru-RU"/>
          </w:rPr>
          <w:t>Закона Оренбургской области от 27.06.2016 N 4001/1086-V-ОЗ</w:t>
        </w:r>
      </w:hyperlink>
      <w:r w:rsidRPr="00EA0EBE">
        <w:rPr>
          <w:rFonts w:ascii="Arial" w:eastAsia="Times New Roman" w:hAnsi="Arial" w:cs="Arial"/>
          <w:color w:val="2D2D2D"/>
          <w:spacing w:val="1"/>
          <w:sz w:val="16"/>
          <w:szCs w:val="16"/>
          <w:lang w:eastAsia="ru-RU"/>
        </w:rPr>
        <w:t>)</w:t>
      </w:r>
    </w:p>
    <w:p w:rsidR="00EA0EBE" w:rsidRPr="00EA0EBE" w:rsidRDefault="00EA0EBE" w:rsidP="00EA0EBE">
      <w:pPr>
        <w:shd w:val="clear" w:color="auto" w:fill="FFFFFF"/>
        <w:spacing w:before="290" w:after="174" w:line="240" w:lineRule="auto"/>
        <w:jc w:val="center"/>
        <w:textAlignment w:val="baseline"/>
        <w:outlineLvl w:val="2"/>
        <w:rPr>
          <w:rFonts w:ascii="Arial" w:eastAsia="Times New Roman" w:hAnsi="Arial" w:cs="Arial"/>
          <w:color w:val="4C4C4C"/>
          <w:spacing w:val="1"/>
          <w:lang w:eastAsia="ru-RU"/>
        </w:rPr>
      </w:pPr>
      <w:r w:rsidRPr="00EA0EBE">
        <w:rPr>
          <w:rFonts w:ascii="Arial" w:eastAsia="Times New Roman" w:hAnsi="Arial" w:cs="Arial"/>
          <w:color w:val="4C4C4C"/>
          <w:spacing w:val="1"/>
          <w:lang w:eastAsia="ru-RU"/>
        </w:rPr>
        <w:t>Статья 24. Вступление в силу настоящего Закона</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br/>
        <w:t>Настоящий Закон вступает в силу с 1 января 2011 года.</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Почетная грамота Оренбургской области, награждение которой осуществлялось в соответствии с </w:t>
      </w:r>
      <w:hyperlink r:id="rId62" w:history="1">
        <w:r w:rsidRPr="00EA0EBE">
          <w:rPr>
            <w:rFonts w:ascii="Arial" w:eastAsia="Times New Roman" w:hAnsi="Arial" w:cs="Arial"/>
            <w:color w:val="00466E"/>
            <w:spacing w:val="1"/>
            <w:sz w:val="16"/>
            <w:u w:val="single"/>
            <w:lang w:eastAsia="ru-RU"/>
          </w:rPr>
          <w:t xml:space="preserve">Постановлением Законодательного Собрания Оренбургской области от 21 апреля 2000 года N 503/97-ПЗС "О </w:t>
        </w:r>
        <w:proofErr w:type="gramStart"/>
        <w:r w:rsidRPr="00EA0EBE">
          <w:rPr>
            <w:rFonts w:ascii="Arial" w:eastAsia="Times New Roman" w:hAnsi="Arial" w:cs="Arial"/>
            <w:color w:val="00466E"/>
            <w:spacing w:val="1"/>
            <w:sz w:val="16"/>
            <w:u w:val="single"/>
            <w:lang w:eastAsia="ru-RU"/>
          </w:rPr>
          <w:t>положении</w:t>
        </w:r>
        <w:proofErr w:type="gramEnd"/>
        <w:r w:rsidRPr="00EA0EBE">
          <w:rPr>
            <w:rFonts w:ascii="Arial" w:eastAsia="Times New Roman" w:hAnsi="Arial" w:cs="Arial"/>
            <w:color w:val="00466E"/>
            <w:spacing w:val="1"/>
            <w:sz w:val="16"/>
            <w:u w:val="single"/>
            <w:lang w:eastAsia="ru-RU"/>
          </w:rPr>
          <w:t xml:space="preserve"> о Почетной грамоте Оренбургской области"</w:t>
        </w:r>
      </w:hyperlink>
      <w:r w:rsidRPr="00EA0EBE">
        <w:rPr>
          <w:rFonts w:ascii="Arial" w:eastAsia="Times New Roman" w:hAnsi="Arial" w:cs="Arial"/>
          <w:color w:val="2D2D2D"/>
          <w:spacing w:val="1"/>
          <w:sz w:val="16"/>
          <w:szCs w:val="16"/>
          <w:lang w:eastAsia="ru-RU"/>
        </w:rPr>
        <w:t>, приравнивается по статусу к Почетной грамоте Оренбургской области, предусмотренной настоящим Законом.</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Со дня вступления в силу настоящего Закона признать утратившими силу:</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r>
      <w:hyperlink r:id="rId63" w:history="1">
        <w:r w:rsidRPr="00EA0EBE">
          <w:rPr>
            <w:rFonts w:ascii="Arial" w:eastAsia="Times New Roman" w:hAnsi="Arial" w:cs="Arial"/>
            <w:color w:val="00466E"/>
            <w:spacing w:val="1"/>
            <w:sz w:val="16"/>
            <w:u w:val="single"/>
            <w:lang w:eastAsia="ru-RU"/>
          </w:rPr>
          <w:t xml:space="preserve">Постановление Законодательного Собрания Оренбургской области от 21 апреля 2000 года N 503/97-ПЗС "О </w:t>
        </w:r>
        <w:proofErr w:type="gramStart"/>
        <w:r w:rsidRPr="00EA0EBE">
          <w:rPr>
            <w:rFonts w:ascii="Arial" w:eastAsia="Times New Roman" w:hAnsi="Arial" w:cs="Arial"/>
            <w:color w:val="00466E"/>
            <w:spacing w:val="1"/>
            <w:sz w:val="16"/>
            <w:u w:val="single"/>
            <w:lang w:eastAsia="ru-RU"/>
          </w:rPr>
          <w:t>положении</w:t>
        </w:r>
        <w:proofErr w:type="gramEnd"/>
        <w:r w:rsidRPr="00EA0EBE">
          <w:rPr>
            <w:rFonts w:ascii="Arial" w:eastAsia="Times New Roman" w:hAnsi="Arial" w:cs="Arial"/>
            <w:color w:val="00466E"/>
            <w:spacing w:val="1"/>
            <w:sz w:val="16"/>
            <w:u w:val="single"/>
            <w:lang w:eastAsia="ru-RU"/>
          </w:rPr>
          <w:t xml:space="preserve"> о Почетной грамоте Оренбургской области"</w:t>
        </w:r>
      </w:hyperlink>
      <w:r w:rsidRPr="00EA0EBE">
        <w:rPr>
          <w:rFonts w:ascii="Arial" w:eastAsia="Times New Roman" w:hAnsi="Arial" w:cs="Arial"/>
          <w:color w:val="2D2D2D"/>
          <w:spacing w:val="1"/>
          <w:sz w:val="16"/>
          <w:szCs w:val="16"/>
          <w:lang w:eastAsia="ru-RU"/>
        </w:rPr>
        <w:t>;</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r>
      <w:hyperlink r:id="rId64" w:history="1">
        <w:r w:rsidRPr="00EA0EBE">
          <w:rPr>
            <w:rFonts w:ascii="Arial" w:eastAsia="Times New Roman" w:hAnsi="Arial" w:cs="Arial"/>
            <w:color w:val="00466E"/>
            <w:spacing w:val="1"/>
            <w:sz w:val="16"/>
            <w:u w:val="single"/>
            <w:lang w:eastAsia="ru-RU"/>
          </w:rPr>
          <w:t>Закон Оренбургской области от 7 марта 2003 года N 67/7-III-ОЗ "О внесении изменения в Постановление Законодательного Собрания Оренбургской области "О положении о Почетной грамоте Оренбургской области"</w:t>
        </w:r>
      </w:hyperlink>
      <w:r w:rsidRPr="00EA0EBE">
        <w:rPr>
          <w:rFonts w:ascii="Arial" w:eastAsia="Times New Roman" w:hAnsi="Arial" w:cs="Arial"/>
          <w:color w:val="2D2D2D"/>
          <w:spacing w:val="1"/>
          <w:sz w:val="16"/>
          <w:szCs w:val="16"/>
          <w:lang w:eastAsia="ru-RU"/>
        </w:rPr>
        <w:t>.</w:t>
      </w:r>
    </w:p>
    <w:p w:rsidR="00EA0EBE" w:rsidRPr="00EA0EBE" w:rsidRDefault="00EA0EBE" w:rsidP="00EA0EBE">
      <w:pPr>
        <w:shd w:val="clear" w:color="auto" w:fill="FFFFFF"/>
        <w:spacing w:after="0" w:line="244" w:lineRule="atLeast"/>
        <w:jc w:val="righ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t>Губернатор</w:t>
      </w:r>
      <w:r w:rsidRPr="00EA0EBE">
        <w:rPr>
          <w:rFonts w:ascii="Arial" w:eastAsia="Times New Roman" w:hAnsi="Arial" w:cs="Arial"/>
          <w:color w:val="2D2D2D"/>
          <w:spacing w:val="1"/>
          <w:sz w:val="16"/>
          <w:szCs w:val="16"/>
          <w:lang w:eastAsia="ru-RU"/>
        </w:rPr>
        <w:br/>
        <w:t>Оренбургской области</w:t>
      </w:r>
      <w:r w:rsidRPr="00EA0EBE">
        <w:rPr>
          <w:rFonts w:ascii="Arial" w:eastAsia="Times New Roman" w:hAnsi="Arial" w:cs="Arial"/>
          <w:color w:val="2D2D2D"/>
          <w:spacing w:val="1"/>
          <w:sz w:val="16"/>
          <w:szCs w:val="16"/>
          <w:lang w:eastAsia="ru-RU"/>
        </w:rPr>
        <w:br/>
        <w:t>Ю.А.БЕРГ</w:t>
      </w:r>
    </w:p>
    <w:p w:rsidR="00EA0EBE" w:rsidRPr="00EA0EBE" w:rsidRDefault="00EA0EBE" w:rsidP="00EA0EBE">
      <w:pPr>
        <w:shd w:val="clear" w:color="auto" w:fill="FFFFFF"/>
        <w:spacing w:after="0" w:line="244" w:lineRule="atLeast"/>
        <w:textAlignment w:val="baseline"/>
        <w:rPr>
          <w:rFonts w:ascii="Arial" w:eastAsia="Times New Roman" w:hAnsi="Arial" w:cs="Arial"/>
          <w:color w:val="2D2D2D"/>
          <w:spacing w:val="1"/>
          <w:sz w:val="16"/>
          <w:szCs w:val="16"/>
          <w:lang w:eastAsia="ru-RU"/>
        </w:rPr>
      </w:pPr>
      <w:r w:rsidRPr="00EA0EBE">
        <w:rPr>
          <w:rFonts w:ascii="Arial" w:eastAsia="Times New Roman" w:hAnsi="Arial" w:cs="Arial"/>
          <w:color w:val="2D2D2D"/>
          <w:spacing w:val="1"/>
          <w:sz w:val="16"/>
          <w:szCs w:val="16"/>
          <w:lang w:eastAsia="ru-RU"/>
        </w:rPr>
        <w:t>г. Оренбург, Дом Советов</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17 декабря 2010 года</w:t>
      </w:r>
      <w:r w:rsidRPr="00EA0EBE">
        <w:rPr>
          <w:rFonts w:ascii="Arial" w:eastAsia="Times New Roman" w:hAnsi="Arial" w:cs="Arial"/>
          <w:color w:val="2D2D2D"/>
          <w:spacing w:val="1"/>
          <w:sz w:val="16"/>
          <w:szCs w:val="16"/>
          <w:lang w:eastAsia="ru-RU"/>
        </w:rPr>
        <w:br/>
      </w:r>
      <w:r w:rsidRPr="00EA0EBE">
        <w:rPr>
          <w:rFonts w:ascii="Arial" w:eastAsia="Times New Roman" w:hAnsi="Arial" w:cs="Arial"/>
          <w:color w:val="2D2D2D"/>
          <w:spacing w:val="1"/>
          <w:sz w:val="16"/>
          <w:szCs w:val="16"/>
          <w:lang w:eastAsia="ru-RU"/>
        </w:rPr>
        <w:br/>
        <w:t>N 4118/948-IV-ОЗ</w:t>
      </w:r>
    </w:p>
    <w:p w:rsidR="00A565F3" w:rsidRDefault="00A565F3"/>
    <w:sectPr w:rsidR="00A565F3" w:rsidSect="00A56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EA0EBE"/>
    <w:rsid w:val="000008FF"/>
    <w:rsid w:val="0005590E"/>
    <w:rsid w:val="00104EB7"/>
    <w:rsid w:val="00224451"/>
    <w:rsid w:val="002C47F7"/>
    <w:rsid w:val="002D4116"/>
    <w:rsid w:val="003840E8"/>
    <w:rsid w:val="003E14C2"/>
    <w:rsid w:val="00445BD8"/>
    <w:rsid w:val="00495007"/>
    <w:rsid w:val="004B33F9"/>
    <w:rsid w:val="004E0A21"/>
    <w:rsid w:val="004E1722"/>
    <w:rsid w:val="004E32D7"/>
    <w:rsid w:val="00571860"/>
    <w:rsid w:val="005C2411"/>
    <w:rsid w:val="00670EF5"/>
    <w:rsid w:val="006A7C1D"/>
    <w:rsid w:val="0072749E"/>
    <w:rsid w:val="007A2666"/>
    <w:rsid w:val="008948DB"/>
    <w:rsid w:val="00923AD7"/>
    <w:rsid w:val="009B3AE8"/>
    <w:rsid w:val="00A06B07"/>
    <w:rsid w:val="00A565F3"/>
    <w:rsid w:val="00A91CBD"/>
    <w:rsid w:val="00B90862"/>
    <w:rsid w:val="00BD493E"/>
    <w:rsid w:val="00DF2155"/>
    <w:rsid w:val="00EA0EBE"/>
    <w:rsid w:val="00F72AB5"/>
    <w:rsid w:val="00F84A10"/>
    <w:rsid w:val="00FD6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F3"/>
  </w:style>
  <w:style w:type="paragraph" w:styleId="1">
    <w:name w:val="heading 1"/>
    <w:basedOn w:val="a"/>
    <w:link w:val="10"/>
    <w:uiPriority w:val="9"/>
    <w:qFormat/>
    <w:rsid w:val="00EA0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A0E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E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A0EBE"/>
    <w:rPr>
      <w:rFonts w:ascii="Times New Roman" w:eastAsia="Times New Roman" w:hAnsi="Times New Roman" w:cs="Times New Roman"/>
      <w:b/>
      <w:bCs/>
      <w:sz w:val="27"/>
      <w:szCs w:val="27"/>
      <w:lang w:eastAsia="ru-RU"/>
    </w:rPr>
  </w:style>
  <w:style w:type="paragraph" w:customStyle="1" w:styleId="headertext">
    <w:name w:val="headertext"/>
    <w:basedOn w:val="a"/>
    <w:rsid w:val="00EA0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A0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0EBE"/>
    <w:rPr>
      <w:color w:val="0000FF"/>
      <w:u w:val="single"/>
    </w:rPr>
  </w:style>
</w:styles>
</file>

<file path=word/webSettings.xml><?xml version="1.0" encoding="utf-8"?>
<w:webSettings xmlns:r="http://schemas.openxmlformats.org/officeDocument/2006/relationships" xmlns:w="http://schemas.openxmlformats.org/wordprocessingml/2006/main">
  <w:divs>
    <w:div w:id="1037851279">
      <w:bodyDiv w:val="1"/>
      <w:marLeft w:val="0"/>
      <w:marRight w:val="0"/>
      <w:marTop w:val="0"/>
      <w:marBottom w:val="0"/>
      <w:divBdr>
        <w:top w:val="none" w:sz="0" w:space="0" w:color="auto"/>
        <w:left w:val="none" w:sz="0" w:space="0" w:color="auto"/>
        <w:bottom w:val="none" w:sz="0" w:space="0" w:color="auto"/>
        <w:right w:val="none" w:sz="0" w:space="0" w:color="auto"/>
      </w:divBdr>
      <w:divsChild>
        <w:div w:id="145597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0198612" TargetMode="External"/><Relationship Id="rId18" Type="http://schemas.openxmlformats.org/officeDocument/2006/relationships/hyperlink" Target="http://docs.cntd.ru/document/438959258" TargetMode="External"/><Relationship Id="rId26" Type="http://schemas.openxmlformats.org/officeDocument/2006/relationships/hyperlink" Target="http://docs.cntd.ru/document/438959258" TargetMode="External"/><Relationship Id="rId39" Type="http://schemas.openxmlformats.org/officeDocument/2006/relationships/hyperlink" Target="http://docs.cntd.ru/document/450309312" TargetMode="External"/><Relationship Id="rId21" Type="http://schemas.openxmlformats.org/officeDocument/2006/relationships/hyperlink" Target="http://docs.cntd.ru/document/499205114" TargetMode="External"/><Relationship Id="rId34" Type="http://schemas.openxmlformats.org/officeDocument/2006/relationships/hyperlink" Target="http://docs.cntd.ru/document/438959258" TargetMode="External"/><Relationship Id="rId42" Type="http://schemas.openxmlformats.org/officeDocument/2006/relationships/hyperlink" Target="http://docs.cntd.ru/document/438959258" TargetMode="External"/><Relationship Id="rId47" Type="http://schemas.openxmlformats.org/officeDocument/2006/relationships/hyperlink" Target="http://docs.cntd.ru/document/438959258" TargetMode="External"/><Relationship Id="rId50" Type="http://schemas.openxmlformats.org/officeDocument/2006/relationships/hyperlink" Target="http://docs.cntd.ru/document/438959258" TargetMode="External"/><Relationship Id="rId55" Type="http://schemas.openxmlformats.org/officeDocument/2006/relationships/hyperlink" Target="http://docs.cntd.ru/document/438959258" TargetMode="External"/><Relationship Id="rId63" Type="http://schemas.openxmlformats.org/officeDocument/2006/relationships/hyperlink" Target="http://docs.cntd.ru/document/952107332" TargetMode="External"/><Relationship Id="rId7" Type="http://schemas.openxmlformats.org/officeDocument/2006/relationships/hyperlink" Target="http://docs.cntd.ru/document/460280683" TargetMode="External"/><Relationship Id="rId2" Type="http://schemas.openxmlformats.org/officeDocument/2006/relationships/settings" Target="settings.xml"/><Relationship Id="rId16" Type="http://schemas.openxmlformats.org/officeDocument/2006/relationships/hyperlink" Target="http://docs.cntd.ru/document/438959258" TargetMode="External"/><Relationship Id="rId20" Type="http://schemas.openxmlformats.org/officeDocument/2006/relationships/hyperlink" Target="http://docs.cntd.ru/document/438959258" TargetMode="External"/><Relationship Id="rId29" Type="http://schemas.openxmlformats.org/officeDocument/2006/relationships/hyperlink" Target="http://docs.cntd.ru/document/438959258" TargetMode="External"/><Relationship Id="rId41" Type="http://schemas.openxmlformats.org/officeDocument/2006/relationships/hyperlink" Target="http://docs.cntd.ru/document/438959258" TargetMode="External"/><Relationship Id="rId54" Type="http://schemas.openxmlformats.org/officeDocument/2006/relationships/hyperlink" Target="http://docs.cntd.ru/document/550198612" TargetMode="External"/><Relationship Id="rId62" Type="http://schemas.openxmlformats.org/officeDocument/2006/relationships/hyperlink" Target="http://docs.cntd.ru/document/952107332" TargetMode="External"/><Relationship Id="rId1" Type="http://schemas.openxmlformats.org/officeDocument/2006/relationships/styles" Target="styles.xml"/><Relationship Id="rId6" Type="http://schemas.openxmlformats.org/officeDocument/2006/relationships/hyperlink" Target="http://docs.cntd.ru/document/499206140" TargetMode="External"/><Relationship Id="rId11" Type="http://schemas.openxmlformats.org/officeDocument/2006/relationships/hyperlink" Target="http://docs.cntd.ru/document/450309312" TargetMode="External"/><Relationship Id="rId24" Type="http://schemas.openxmlformats.org/officeDocument/2006/relationships/hyperlink" Target="http://docs.cntd.ru/document/499206140" TargetMode="External"/><Relationship Id="rId32" Type="http://schemas.openxmlformats.org/officeDocument/2006/relationships/hyperlink" Target="http://docs.cntd.ru/document/438959258" TargetMode="External"/><Relationship Id="rId37" Type="http://schemas.openxmlformats.org/officeDocument/2006/relationships/hyperlink" Target="http://docs.cntd.ru/document/438959258" TargetMode="External"/><Relationship Id="rId40" Type="http://schemas.openxmlformats.org/officeDocument/2006/relationships/hyperlink" Target="http://docs.cntd.ru/document/952015251" TargetMode="External"/><Relationship Id="rId45" Type="http://schemas.openxmlformats.org/officeDocument/2006/relationships/hyperlink" Target="http://docs.cntd.ru/document/423853109" TargetMode="External"/><Relationship Id="rId53" Type="http://schemas.openxmlformats.org/officeDocument/2006/relationships/hyperlink" Target="http://docs.cntd.ru/document/432821035" TargetMode="External"/><Relationship Id="rId58" Type="http://schemas.openxmlformats.org/officeDocument/2006/relationships/hyperlink" Target="http://docs.cntd.ru/document/438959258" TargetMode="External"/><Relationship Id="rId66" Type="http://schemas.openxmlformats.org/officeDocument/2006/relationships/theme" Target="theme/theme1.xml"/><Relationship Id="rId5" Type="http://schemas.openxmlformats.org/officeDocument/2006/relationships/hyperlink" Target="http://docs.cntd.ru/document/499205114" TargetMode="External"/><Relationship Id="rId15" Type="http://schemas.openxmlformats.org/officeDocument/2006/relationships/hyperlink" Target="http://docs.cntd.ru/document/952001589" TargetMode="External"/><Relationship Id="rId23" Type="http://schemas.openxmlformats.org/officeDocument/2006/relationships/hyperlink" Target="http://docs.cntd.ru/document/438959258" TargetMode="External"/><Relationship Id="rId28" Type="http://schemas.openxmlformats.org/officeDocument/2006/relationships/hyperlink" Target="http://docs.cntd.ru/document/438959258" TargetMode="External"/><Relationship Id="rId36" Type="http://schemas.openxmlformats.org/officeDocument/2006/relationships/hyperlink" Target="http://docs.cntd.ru/document/438959258" TargetMode="External"/><Relationship Id="rId49" Type="http://schemas.openxmlformats.org/officeDocument/2006/relationships/hyperlink" Target="http://docs.cntd.ru/document/432821035" TargetMode="External"/><Relationship Id="rId57" Type="http://schemas.openxmlformats.org/officeDocument/2006/relationships/hyperlink" Target="http://docs.cntd.ru/document/438959258" TargetMode="External"/><Relationship Id="rId61" Type="http://schemas.openxmlformats.org/officeDocument/2006/relationships/hyperlink" Target="http://docs.cntd.ru/document/438959258" TargetMode="External"/><Relationship Id="rId10" Type="http://schemas.openxmlformats.org/officeDocument/2006/relationships/hyperlink" Target="http://docs.cntd.ru/document/438959258" TargetMode="External"/><Relationship Id="rId19" Type="http://schemas.openxmlformats.org/officeDocument/2006/relationships/hyperlink" Target="http://docs.cntd.ru/document/499205114" TargetMode="External"/><Relationship Id="rId31" Type="http://schemas.openxmlformats.org/officeDocument/2006/relationships/hyperlink" Target="http://docs.cntd.ru/document/438959258" TargetMode="External"/><Relationship Id="rId44" Type="http://schemas.openxmlformats.org/officeDocument/2006/relationships/hyperlink" Target="http://docs.cntd.ru/document/446608171" TargetMode="External"/><Relationship Id="rId52" Type="http://schemas.openxmlformats.org/officeDocument/2006/relationships/hyperlink" Target="http://docs.cntd.ru/document/423853109" TargetMode="External"/><Relationship Id="rId60" Type="http://schemas.openxmlformats.org/officeDocument/2006/relationships/hyperlink" Target="http://docs.cntd.ru/document/438959258" TargetMode="External"/><Relationship Id="rId65" Type="http://schemas.openxmlformats.org/officeDocument/2006/relationships/fontTable" Target="fontTable.xml"/><Relationship Id="rId4" Type="http://schemas.openxmlformats.org/officeDocument/2006/relationships/hyperlink" Target="http://docs.cntd.ru/document/952015251" TargetMode="External"/><Relationship Id="rId9" Type="http://schemas.openxmlformats.org/officeDocument/2006/relationships/hyperlink" Target="http://docs.cntd.ru/document/432821035" TargetMode="External"/><Relationship Id="rId14" Type="http://schemas.openxmlformats.org/officeDocument/2006/relationships/hyperlink" Target="http://docs.cntd.ru/document/952001589" TargetMode="External"/><Relationship Id="rId22" Type="http://schemas.openxmlformats.org/officeDocument/2006/relationships/hyperlink" Target="http://docs.cntd.ru/document/952011083" TargetMode="External"/><Relationship Id="rId27" Type="http://schemas.openxmlformats.org/officeDocument/2006/relationships/hyperlink" Target="http://docs.cntd.ru/document/438959258" TargetMode="External"/><Relationship Id="rId30" Type="http://schemas.openxmlformats.org/officeDocument/2006/relationships/hyperlink" Target="http://docs.cntd.ru/document/450309312" TargetMode="External"/><Relationship Id="rId35" Type="http://schemas.openxmlformats.org/officeDocument/2006/relationships/hyperlink" Target="http://docs.cntd.ru/document/438959258" TargetMode="External"/><Relationship Id="rId43" Type="http://schemas.openxmlformats.org/officeDocument/2006/relationships/hyperlink" Target="http://docs.cntd.ru/document/438959258" TargetMode="External"/><Relationship Id="rId48" Type="http://schemas.openxmlformats.org/officeDocument/2006/relationships/hyperlink" Target="http://docs.cntd.ru/document/460280683" TargetMode="External"/><Relationship Id="rId56" Type="http://schemas.openxmlformats.org/officeDocument/2006/relationships/hyperlink" Target="http://docs.cntd.ru/document/438959258" TargetMode="External"/><Relationship Id="rId64" Type="http://schemas.openxmlformats.org/officeDocument/2006/relationships/hyperlink" Target="http://docs.cntd.ru/document/952107335" TargetMode="External"/><Relationship Id="rId8" Type="http://schemas.openxmlformats.org/officeDocument/2006/relationships/hyperlink" Target="http://docs.cntd.ru/document/423853109" TargetMode="External"/><Relationship Id="rId51" Type="http://schemas.openxmlformats.org/officeDocument/2006/relationships/hyperlink" Target="http://docs.cntd.ru/document/952011083" TargetMode="External"/><Relationship Id="rId3" Type="http://schemas.openxmlformats.org/officeDocument/2006/relationships/webSettings" Target="webSettings.xml"/><Relationship Id="rId12" Type="http://schemas.openxmlformats.org/officeDocument/2006/relationships/hyperlink" Target="http://docs.cntd.ru/document/446608171" TargetMode="External"/><Relationship Id="rId17" Type="http://schemas.openxmlformats.org/officeDocument/2006/relationships/hyperlink" Target="http://docs.cntd.ru/document/499205114" TargetMode="External"/><Relationship Id="rId25" Type="http://schemas.openxmlformats.org/officeDocument/2006/relationships/hyperlink" Target="http://docs.cntd.ru/document/438959258" TargetMode="External"/><Relationship Id="rId33" Type="http://schemas.openxmlformats.org/officeDocument/2006/relationships/hyperlink" Target="http://docs.cntd.ru/document/952015251" TargetMode="External"/><Relationship Id="rId38" Type="http://schemas.openxmlformats.org/officeDocument/2006/relationships/hyperlink" Target="http://docs.cntd.ru/document/438959258" TargetMode="External"/><Relationship Id="rId46" Type="http://schemas.openxmlformats.org/officeDocument/2006/relationships/hyperlink" Target="http://docs.cntd.ru/document/952006742" TargetMode="External"/><Relationship Id="rId59" Type="http://schemas.openxmlformats.org/officeDocument/2006/relationships/hyperlink" Target="http://docs.cntd.ru/document/438959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4947</Words>
  <Characters>28199</Characters>
  <Application>Microsoft Office Word</Application>
  <DocSecurity>0</DocSecurity>
  <Lines>234</Lines>
  <Paragraphs>66</Paragraphs>
  <ScaleCrop>false</ScaleCrop>
  <Company/>
  <LinksUpToDate>false</LinksUpToDate>
  <CharactersWithSpaces>33080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nazarovayuev</dc:creator>
  <cp:lastModifiedBy>nazarovayuev</cp:lastModifiedBy>
  <cp:revision>1</cp:revision>
  <dcterms:created xsi:type="dcterms:W3CDTF">2019-04-19T05:01:00Z</dcterms:created>
  <dcterms:modified xsi:type="dcterms:W3CDTF">2019-04-19T05:07:00Z</dcterms:modified>
</cp:coreProperties>
</file>