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CE" w:rsidRPr="00D949CE" w:rsidRDefault="00D949CE" w:rsidP="00D949CE">
      <w:pPr>
        <w:spacing w:after="0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Start w:id="1" w:name="sub_1000"/>
      <w:bookmarkEnd w:id="0"/>
      <w:r w:rsidRPr="00D949C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</w:t>
      </w:r>
    </w:p>
    <w:bookmarkEnd w:id="1"/>
    <w:p w:rsidR="00D949CE" w:rsidRPr="00D949CE" w:rsidRDefault="00D949CE" w:rsidP="00D949CE">
      <w:pPr>
        <w:spacing w:after="0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49C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УТВЕРЖДЕНЫ</w:t>
      </w:r>
      <w:r w:rsidRPr="00D949C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hyperlink w:anchor="sub_0" w:history="1">
        <w:r w:rsidRPr="00D949CE">
          <w:rPr>
            <w:rStyle w:val="a4"/>
            <w:rFonts w:ascii="Times New Roman" w:hAnsi="Times New Roman"/>
            <w:b w:val="0"/>
            <w:sz w:val="24"/>
            <w:szCs w:val="24"/>
          </w:rPr>
          <w:t>приказом</w:t>
        </w:r>
      </w:hyperlink>
      <w:r w:rsidRPr="00D949C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Министерства образования</w:t>
      </w:r>
      <w:r w:rsidRPr="00D949C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 науки Российской Федерации</w:t>
      </w:r>
      <w:r w:rsidRPr="00D949C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22 сентября 2017 г. N 955</w:t>
      </w:r>
    </w:p>
    <w:p w:rsidR="00D949CE" w:rsidRDefault="00D949CE" w:rsidP="00D949CE">
      <w:pPr>
        <w:pStyle w:val="1"/>
      </w:pPr>
      <w:r>
        <w:t>Показатели мониторинга системы образования за 201</w:t>
      </w:r>
      <w:r w:rsidR="00EF61B1">
        <w:t>9</w:t>
      </w:r>
      <w:r>
        <w:t xml:space="preserve">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0"/>
        <w:gridCol w:w="2361"/>
      </w:tblGrid>
      <w:tr w:rsidR="00D949C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a"/>
              <w:jc w:val="center"/>
            </w:pPr>
            <w:r>
              <w:t>Раздел/подраздел/показатель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a"/>
              <w:jc w:val="center"/>
            </w:pPr>
            <w:r>
              <w:t>Единица измерения/ форма оценки</w:t>
            </w:r>
          </w:p>
        </w:tc>
      </w:tr>
      <w:tr w:rsidR="00D949C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1"/>
              <w:spacing w:before="0" w:after="0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a"/>
            </w:pPr>
          </w:p>
        </w:tc>
      </w:tr>
      <w:tr w:rsidR="00EF61B1" w:rsidRPr="001A3A7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165449">
            <w:pPr>
              <w:pStyle w:val="1"/>
              <w:spacing w:before="0" w:after="0"/>
            </w:pPr>
            <w:r>
              <w:t>1. Сведения о развитии дошкольного образования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a"/>
            </w:pP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Pr="001A3A7E" w:rsidRDefault="00EF61B1" w:rsidP="00165449">
            <w:pPr>
              <w:pStyle w:val="ac"/>
              <w:rPr>
                <w:b/>
                <w:i/>
              </w:rPr>
            </w:pPr>
            <w:bookmarkStart w:id="2" w:name="sub_10011"/>
            <w:r w:rsidRPr="001A3A7E">
              <w:rPr>
                <w:b/>
                <w:i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  <w:bookmarkEnd w:id="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Pr="00AD0781" w:rsidRDefault="00EF61B1" w:rsidP="00165449">
            <w:pPr>
              <w:pStyle w:val="aa"/>
            </w:pPr>
            <w:r w:rsidRPr="00AD0781">
              <w:t>37807</w:t>
            </w: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DB48C5">
            <w:pPr>
              <w:pStyle w:val="ac"/>
              <w:jc w:val="both"/>
            </w:pPr>
            <w:bookmarkStart w:id="3" w:name="sub_1111"/>
            <w: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  <w:bookmarkEnd w:id="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a"/>
            </w:pP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всего (в возрасте от 2 месяцев до 7 лет);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99,7%</w:t>
            </w: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в возрасте от 2 месяцев до 3 лет;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97,5%</w:t>
            </w: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в возрасте от 3 до 7 лет.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100%</w:t>
            </w: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61B1" w:rsidRDefault="00EF61B1" w:rsidP="00DB48C5">
            <w:pPr>
              <w:pStyle w:val="ac"/>
              <w:jc w:val="both"/>
            </w:pPr>
            <w:bookmarkStart w:id="4" w:name="sub_1112"/>
            <w: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  <w:bookmarkEnd w:id="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1B1" w:rsidRDefault="00EF61B1" w:rsidP="00165449">
            <w:pPr>
              <w:pStyle w:val="aa"/>
            </w:pP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всего (в возрасте от 2 месяцев до 7 лет);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72%</w:t>
            </w: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в возрасте от 2 месяцев до 3 лет;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23%</w:t>
            </w: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в возрасте от 3 до 7 лет.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98,4%</w:t>
            </w: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DB48C5">
            <w:pPr>
              <w:pStyle w:val="ac"/>
              <w:jc w:val="both"/>
            </w:pPr>
            <w:bookmarkStart w:id="5" w:name="sub_1113"/>
            <w: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bookmarkEnd w:id="5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1,6%</w:t>
            </w: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DB48C5">
            <w:pPr>
              <w:pStyle w:val="ac"/>
              <w:jc w:val="both"/>
            </w:pPr>
            <w:bookmarkStart w:id="6" w:name="sub_1114"/>
            <w: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a"/>
            </w:pP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группы компенсирующей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18 чел.</w:t>
            </w: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группы общеразвивающей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34 чел.</w:t>
            </w: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группы оздоровительной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22 чел.</w:t>
            </w:r>
          </w:p>
        </w:tc>
      </w:tr>
      <w:tr w:rsidR="00EF61B1" w:rsidTr="00AD0781">
        <w:trPr>
          <w:trHeight w:val="56"/>
        </w:trPr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группы комбинированной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33 чел.</w:t>
            </w: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Pr="00A52605" w:rsidRDefault="00EF61B1" w:rsidP="00165449">
            <w:pPr>
              <w:pStyle w:val="ac"/>
            </w:pPr>
            <w:r>
              <w:t>семейные дошкольные группы.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4 чел.</w:t>
            </w: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в режиме кратковременного пребывания;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17 чел</w:t>
            </w: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в режиме круглосуточного пребывания.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0</w:t>
            </w:r>
          </w:p>
        </w:tc>
      </w:tr>
      <w:tr w:rsidR="00EF61B1" w:rsidRPr="001A3A7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Pr="001A3A7E" w:rsidRDefault="00EF61B1" w:rsidP="00165449">
            <w:pPr>
              <w:pStyle w:val="aa"/>
              <w:jc w:val="center"/>
              <w:rPr>
                <w:b/>
                <w:i/>
              </w:rPr>
            </w:pPr>
            <w:bookmarkStart w:id="7" w:name="sub_10012"/>
            <w:r w:rsidRPr="001A3A7E">
              <w:rPr>
                <w:b/>
                <w:i/>
              </w:rPr>
              <w:lastRenderedPageBreak/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bookmarkEnd w:id="7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Pr="001A3A7E" w:rsidRDefault="00EF61B1" w:rsidP="00165449">
            <w:pPr>
              <w:pStyle w:val="aa"/>
              <w:rPr>
                <w:b/>
                <w:i/>
              </w:rPr>
            </w:pP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DB48C5">
            <w:pPr>
              <w:pStyle w:val="ac"/>
              <w:jc w:val="both"/>
            </w:pPr>
            <w:bookmarkStart w:id="8" w:name="sub_1121"/>
            <w: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  <w:bookmarkEnd w:id="8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a"/>
            </w:pP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группы компенсирующей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2,1%</w:t>
            </w: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группы общеразвивающей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96%</w:t>
            </w: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группы оздоровительной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1%</w:t>
            </w: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группы комбинированной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0,4%</w:t>
            </w: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группы по присмотру и уходу за детьми.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0,01%</w:t>
            </w:r>
          </w:p>
        </w:tc>
      </w:tr>
      <w:tr w:rsidR="00EF61B1" w:rsidRPr="001A3A7E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61B1" w:rsidRPr="001A3A7E" w:rsidRDefault="00EF61B1" w:rsidP="00165449">
            <w:pPr>
              <w:pStyle w:val="aa"/>
              <w:jc w:val="center"/>
              <w:rPr>
                <w:b/>
                <w:i/>
              </w:rPr>
            </w:pPr>
            <w:bookmarkStart w:id="9" w:name="sub_1013"/>
            <w:r w:rsidRPr="001A3A7E">
              <w:rPr>
                <w:b/>
                <w:i/>
              </w:rPr>
              <w:t>1.3. Кадровое обеспечение дошкольных образовательных организаций и оценка уровня заработной платы</w:t>
            </w:r>
            <w:bookmarkEnd w:id="9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61B1" w:rsidRPr="001A3A7E" w:rsidRDefault="00EF61B1" w:rsidP="00165449">
            <w:pPr>
              <w:pStyle w:val="aa"/>
              <w:rPr>
                <w:b/>
                <w:i/>
              </w:rPr>
            </w:pP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педагогических работников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a"/>
            </w:pP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DB48C5">
            <w:pPr>
              <w:pStyle w:val="ac"/>
              <w:jc w:val="both"/>
            </w:pPr>
            <w:bookmarkStart w:id="10" w:name="sub_1131"/>
            <w: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  <w:bookmarkEnd w:id="1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c"/>
            </w:pPr>
            <w:r>
              <w:t>13,5</w:t>
            </w:r>
          </w:p>
          <w:p w:rsidR="00EF61B1" w:rsidRDefault="00EF61B1" w:rsidP="00165449">
            <w:pPr>
              <w:pStyle w:val="ac"/>
            </w:pPr>
            <w:r>
              <w:t>человек</w:t>
            </w:r>
          </w:p>
        </w:tc>
      </w:tr>
      <w:tr w:rsidR="00EF61B1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F61B1" w:rsidRDefault="00EF61B1" w:rsidP="00DB48C5">
            <w:pPr>
              <w:pStyle w:val="ac"/>
              <w:jc w:val="both"/>
            </w:pPr>
            <w:bookmarkStart w:id="11" w:name="sub_1132"/>
            <w: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  <w:bookmarkEnd w:id="1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61B1" w:rsidRDefault="00EF61B1" w:rsidP="00165449">
            <w:pPr>
              <w:pStyle w:val="aa"/>
            </w:pPr>
          </w:p>
        </w:tc>
      </w:tr>
      <w:tr w:rsidR="00600FFF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воспитатели;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82,5%</w:t>
            </w:r>
          </w:p>
        </w:tc>
      </w:tr>
      <w:tr w:rsidR="00600FFF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старшие воспитатели;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0,9%</w:t>
            </w:r>
          </w:p>
        </w:tc>
      </w:tr>
      <w:tr w:rsidR="00600FFF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музыкальные руководители;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7,3%</w:t>
            </w:r>
          </w:p>
        </w:tc>
      </w:tr>
      <w:tr w:rsidR="00600FFF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инструкторы по физической культуре;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3,2%</w:t>
            </w:r>
          </w:p>
        </w:tc>
      </w:tr>
      <w:tr w:rsidR="00600FFF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учителя-логопеды;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2,3%</w:t>
            </w:r>
          </w:p>
        </w:tc>
      </w:tr>
      <w:tr w:rsidR="00600FFF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учителя-дефектологи;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0,5%</w:t>
            </w:r>
          </w:p>
        </w:tc>
      </w:tr>
      <w:tr w:rsidR="00600FFF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педагоги-психологи;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3,1%</w:t>
            </w:r>
          </w:p>
        </w:tc>
      </w:tr>
      <w:tr w:rsidR="00600FFF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социальные педагоги;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-</w:t>
            </w:r>
          </w:p>
        </w:tc>
      </w:tr>
      <w:tr w:rsidR="00600FFF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педагоги-организаторы;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-</w:t>
            </w:r>
          </w:p>
        </w:tc>
      </w:tr>
      <w:tr w:rsidR="00600FFF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педагоги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0,2%</w:t>
            </w:r>
          </w:p>
        </w:tc>
      </w:tr>
      <w:tr w:rsidR="00D949C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B48C5">
            <w:pPr>
              <w:pStyle w:val="ac"/>
              <w:jc w:val="both"/>
            </w:pPr>
            <w:bookmarkStart w:id="12" w:name="sub_1133"/>
            <w: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bookmarkEnd w:id="1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E51DDE" w:rsidP="000C763A">
            <w:pPr>
              <w:pStyle w:val="ac"/>
            </w:pPr>
            <w:r>
              <w:t>100</w:t>
            </w:r>
            <w:r w:rsidR="000C763A">
              <w:t xml:space="preserve"> %</w:t>
            </w:r>
          </w:p>
        </w:tc>
      </w:tr>
      <w:tr w:rsidR="00D949CE" w:rsidRPr="001A3A7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1A3A7E" w:rsidRDefault="00D949CE" w:rsidP="00D949CE">
            <w:pPr>
              <w:pStyle w:val="aa"/>
              <w:jc w:val="center"/>
              <w:rPr>
                <w:b/>
                <w:i/>
              </w:rPr>
            </w:pPr>
            <w:bookmarkStart w:id="13" w:name="sub_1014"/>
            <w:r w:rsidRPr="001A3A7E">
              <w:rPr>
                <w:b/>
                <w:i/>
              </w:rPr>
              <w:t>1.4. Материально-техническое и информационное обеспечение дошкольных образовательных организаций</w:t>
            </w:r>
            <w:bookmarkEnd w:id="1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1A3A7E" w:rsidRDefault="00D949CE" w:rsidP="00D949CE">
            <w:pPr>
              <w:pStyle w:val="aa"/>
              <w:rPr>
                <w:b/>
                <w:i/>
              </w:rPr>
            </w:pPr>
          </w:p>
        </w:tc>
      </w:tr>
      <w:tr w:rsidR="00E51DD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51DDE" w:rsidRDefault="00E51DDE" w:rsidP="00DB48C5">
            <w:pPr>
              <w:pStyle w:val="ac"/>
              <w:jc w:val="both"/>
            </w:pPr>
            <w:bookmarkStart w:id="14" w:name="sub_1141"/>
            <w: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  <w:bookmarkEnd w:id="1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51DDE" w:rsidRDefault="00E51DDE" w:rsidP="00E51DDE">
            <w:pPr>
              <w:pStyle w:val="ac"/>
            </w:pPr>
            <w:r>
              <w:t>6,2</w:t>
            </w:r>
          </w:p>
          <w:p w:rsidR="00E51DDE" w:rsidRDefault="00E51DDE" w:rsidP="00E51DDE">
            <w:pPr>
              <w:pStyle w:val="ac"/>
            </w:pPr>
            <w:r>
              <w:t>квадратный метр</w:t>
            </w:r>
          </w:p>
        </w:tc>
      </w:tr>
      <w:tr w:rsidR="00D949C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B48C5">
            <w:pPr>
              <w:pStyle w:val="ac"/>
              <w:jc w:val="both"/>
            </w:pPr>
            <w:bookmarkStart w:id="15" w:name="sub_1142"/>
            <w: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  <w:bookmarkEnd w:id="15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E51DDE" w:rsidP="000C763A">
            <w:pPr>
              <w:pStyle w:val="ac"/>
            </w:pPr>
            <w:r>
              <w:t xml:space="preserve">100  </w:t>
            </w:r>
            <w:r w:rsidR="000C763A">
              <w:t>%</w:t>
            </w:r>
          </w:p>
        </w:tc>
      </w:tr>
      <w:tr w:rsidR="00600FFF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0FFF" w:rsidRDefault="00600FFF" w:rsidP="00DB48C5">
            <w:pPr>
              <w:pStyle w:val="ac"/>
              <w:jc w:val="both"/>
            </w:pPr>
            <w:r>
              <w:t xml:space="preserve"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</w:t>
            </w:r>
            <w:r>
              <w:lastRenderedPageBreak/>
              <w:t>муниципальным образовательным организациям).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lastRenderedPageBreak/>
              <w:t>100 %</w:t>
            </w:r>
          </w:p>
        </w:tc>
      </w:tr>
      <w:tr w:rsidR="00600FFF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00FFF" w:rsidRPr="001A3A7E" w:rsidRDefault="00600FFF" w:rsidP="00165449">
            <w:pPr>
              <w:pStyle w:val="aa"/>
              <w:jc w:val="center"/>
              <w:rPr>
                <w:b/>
                <w:i/>
              </w:rPr>
            </w:pPr>
            <w:r w:rsidRPr="001A3A7E">
              <w:rPr>
                <w:b/>
                <w:i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00FFF" w:rsidRPr="001A3A7E" w:rsidRDefault="00600FFF" w:rsidP="00165449">
            <w:pPr>
              <w:pStyle w:val="aa"/>
              <w:rPr>
                <w:b/>
                <w:i/>
              </w:rPr>
            </w:pPr>
          </w:p>
        </w:tc>
      </w:tr>
      <w:tr w:rsidR="00600FFF" w:rsidRPr="001A3A7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00FFF" w:rsidRPr="00AD0781" w:rsidRDefault="00600FFF" w:rsidP="00DB48C5">
            <w:pPr>
              <w:pStyle w:val="ac"/>
              <w:jc w:val="both"/>
            </w:pPr>
            <w:r w:rsidRPr="00AD0781"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6,2</w:t>
            </w:r>
          </w:p>
          <w:p w:rsidR="00600FFF" w:rsidRDefault="00600FFF" w:rsidP="00165449">
            <w:pPr>
              <w:pStyle w:val="ac"/>
            </w:pPr>
            <w:r>
              <w:t>квадратный метр</w:t>
            </w:r>
          </w:p>
        </w:tc>
      </w:tr>
      <w:tr w:rsidR="00600FFF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00FFF" w:rsidRPr="00AD0781" w:rsidRDefault="00600FFF" w:rsidP="00DB48C5">
            <w:pPr>
              <w:pStyle w:val="ac"/>
              <w:jc w:val="both"/>
            </w:pPr>
            <w:r w:rsidRPr="00AD0781"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600FFF" w:rsidRDefault="00600FFF" w:rsidP="00165449">
            <w:pPr>
              <w:pStyle w:val="ac"/>
            </w:pPr>
            <w:r>
              <w:t>100  %</w:t>
            </w:r>
          </w:p>
        </w:tc>
      </w:tr>
      <w:tr w:rsidR="0016544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65449" w:rsidRPr="00AD0781" w:rsidRDefault="00165449" w:rsidP="00DB48C5">
            <w:pPr>
              <w:pStyle w:val="ac"/>
              <w:jc w:val="both"/>
            </w:pPr>
            <w:r w:rsidRPr="00AD0781"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65449" w:rsidRDefault="00165449" w:rsidP="00165449">
            <w:pPr>
              <w:pStyle w:val="ac"/>
            </w:pPr>
            <w:r>
              <w:t>100 %</w:t>
            </w:r>
          </w:p>
        </w:tc>
      </w:tr>
      <w:tr w:rsidR="0016544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65449" w:rsidRPr="001A3A7E" w:rsidRDefault="00165449" w:rsidP="00165449">
            <w:pPr>
              <w:pStyle w:val="aa"/>
              <w:jc w:val="center"/>
              <w:rPr>
                <w:b/>
                <w:i/>
              </w:rPr>
            </w:pPr>
            <w:r w:rsidRPr="001A3A7E">
              <w:rPr>
                <w:b/>
                <w:i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65449" w:rsidRPr="001A3A7E" w:rsidRDefault="00165449" w:rsidP="00165449">
            <w:pPr>
              <w:pStyle w:val="aa"/>
              <w:rPr>
                <w:b/>
                <w:i/>
              </w:rPr>
            </w:pPr>
          </w:p>
        </w:tc>
      </w:tr>
      <w:tr w:rsidR="0016544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65449" w:rsidRDefault="00165449" w:rsidP="00DB48C5">
            <w:pPr>
              <w:pStyle w:val="ac"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на1 ребенка.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65449" w:rsidRDefault="00165449" w:rsidP="00165449">
            <w:pPr>
              <w:pStyle w:val="ac"/>
            </w:pPr>
            <w:r>
              <w:t>6,2</w:t>
            </w:r>
          </w:p>
          <w:p w:rsidR="00165449" w:rsidRDefault="00165449" w:rsidP="00165449">
            <w:pPr>
              <w:pStyle w:val="ac"/>
            </w:pPr>
            <w:r>
              <w:t>квадратный метр</w:t>
            </w:r>
          </w:p>
        </w:tc>
      </w:tr>
      <w:tr w:rsidR="0016544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65449" w:rsidRDefault="00165449" w:rsidP="00DB48C5">
            <w:pPr>
              <w:pStyle w:val="ac"/>
              <w:jc w:val="both"/>
            </w:pPr>
            <w: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65449" w:rsidRDefault="00165449" w:rsidP="00165449">
            <w:pPr>
              <w:pStyle w:val="ac"/>
            </w:pPr>
            <w:r>
              <w:t>100  %</w:t>
            </w:r>
          </w:p>
        </w:tc>
      </w:tr>
      <w:tr w:rsidR="0016544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65449" w:rsidRDefault="00165449" w:rsidP="00DB48C5">
            <w:pPr>
              <w:pStyle w:val="ac"/>
              <w:jc w:val="both"/>
            </w:pPr>
            <w:bookmarkStart w:id="16" w:name="sub_1143"/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  <w:bookmarkEnd w:id="1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65449" w:rsidRDefault="00165449" w:rsidP="00165449">
            <w:pPr>
              <w:pStyle w:val="ac"/>
            </w:pPr>
            <w:r>
              <w:t>50 %</w:t>
            </w:r>
          </w:p>
        </w:tc>
      </w:tr>
      <w:tr w:rsidR="0016544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65449" w:rsidRDefault="00165449" w:rsidP="00DB48C5">
            <w:pPr>
              <w:pStyle w:val="ac"/>
              <w:jc w:val="both"/>
            </w:pPr>
            <w:bookmarkStart w:id="17" w:name="sub_1144"/>
            <w: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  <w:bookmarkEnd w:id="17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65449" w:rsidRDefault="00165449" w:rsidP="00165449">
            <w:pPr>
              <w:pStyle w:val="ac"/>
            </w:pPr>
            <w:r>
              <w:t>0 единиц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Pr="001A3A7E" w:rsidRDefault="00D2341D" w:rsidP="00D2341D">
            <w:pPr>
              <w:pStyle w:val="aa"/>
              <w:jc w:val="center"/>
              <w:rPr>
                <w:b/>
                <w:i/>
              </w:rPr>
            </w:pPr>
            <w:bookmarkStart w:id="18" w:name="sub_1015"/>
            <w:r w:rsidRPr="001A3A7E">
              <w:rPr>
                <w:b/>
                <w:i/>
              </w:rPr>
              <w:t>1.5. Условия получения дошкольного образования лицами с ограниченными возможностями здоровья и инвалидами</w:t>
            </w:r>
            <w:bookmarkEnd w:id="18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Pr="001A3A7E" w:rsidRDefault="00D2341D" w:rsidP="00D2341D">
            <w:pPr>
              <w:pStyle w:val="aa"/>
              <w:rPr>
                <w:b/>
                <w:i/>
              </w:rPr>
            </w:pP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B48C5">
            <w:pPr>
              <w:pStyle w:val="ac"/>
              <w:jc w:val="both"/>
            </w:pPr>
            <w:bookmarkStart w:id="19" w:name="sub_1151"/>
            <w: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19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2,3%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B48C5">
            <w:pPr>
              <w:pStyle w:val="ac"/>
              <w:jc w:val="both"/>
            </w:pPr>
            <w:bookmarkStart w:id="20" w:name="sub_1152"/>
            <w: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0,9%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B48C5">
            <w:pPr>
              <w:pStyle w:val="ac"/>
              <w:jc w:val="both"/>
            </w:pPr>
            <w:bookmarkStart w:id="21" w:name="sub_1153"/>
            <w: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a"/>
            </w:pP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2,3%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с нарушениями слуха;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0,03%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с нарушениями речи;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1,5%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с нарушениями зрения;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0,08%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0,06%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с задержкой психического развития;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0,3%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с нарушениями опорно-двигательного аппарата;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0,09%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со сложными дефектами (множественными нарушениями);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с другими ограниченными возможностями здоровья.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оздоровительной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комбинированной направленности.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0,1%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B48C5">
            <w:pPr>
              <w:pStyle w:val="ac"/>
              <w:jc w:val="both"/>
            </w:pPr>
            <w:bookmarkStart w:id="22" w:name="sub_1154"/>
            <w:r>
              <w:lastRenderedPageBreak/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a"/>
            </w:pP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0,5%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с нарушениями слуха;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0,03%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с нарушениями речи;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0,06%</w:t>
            </w:r>
          </w:p>
        </w:tc>
      </w:tr>
      <w:tr w:rsidR="00D2341D" w:rsidRPr="001A3A7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с нарушениями зрения;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0,01%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0,05%</w:t>
            </w:r>
          </w:p>
        </w:tc>
      </w:tr>
      <w:tr w:rsidR="00D2341D" w:rsidRPr="001A3A7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с задержкой психического развития;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0,2%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с нарушениями опорно-двигательного аппарата;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0,09%</w:t>
            </w:r>
          </w:p>
        </w:tc>
      </w:tr>
      <w:tr w:rsidR="00D2341D" w:rsidRPr="004C1C9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со сложными дефектами (множественными нарушениями);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с другими ограниченными возможностями здоровья;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оздоровительной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0,007%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комбинированной направленности.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0,02%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Pr="001A3A7E" w:rsidRDefault="00D2341D" w:rsidP="00D2341D">
            <w:pPr>
              <w:pStyle w:val="aa"/>
              <w:jc w:val="center"/>
              <w:rPr>
                <w:b/>
                <w:i/>
              </w:rPr>
            </w:pPr>
            <w:bookmarkStart w:id="23" w:name="sub_1016"/>
            <w:r w:rsidRPr="001A3A7E">
              <w:rPr>
                <w:b/>
                <w:i/>
              </w:rPr>
              <w:t>1.6. Состояние здоровья лиц, обучающихся по программам дошкольного образования</w:t>
            </w:r>
            <w:bookmarkEnd w:id="2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Pr="001A3A7E" w:rsidRDefault="00D2341D" w:rsidP="00D2341D">
            <w:pPr>
              <w:pStyle w:val="aa"/>
              <w:rPr>
                <w:b/>
                <w:i/>
              </w:rPr>
            </w:pP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341D" w:rsidRDefault="00D2341D" w:rsidP="00DB48C5">
            <w:pPr>
              <w:pStyle w:val="ac"/>
              <w:jc w:val="both"/>
            </w:pPr>
            <w:bookmarkStart w:id="24" w:name="sub_1161"/>
            <w: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100  %</w:t>
            </w:r>
          </w:p>
        </w:tc>
      </w:tr>
      <w:tr w:rsidR="00D2341D" w:rsidRPr="001A3A7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Pr="001A3A7E" w:rsidRDefault="00D2341D" w:rsidP="00D2341D">
            <w:pPr>
              <w:pStyle w:val="aa"/>
              <w:jc w:val="center"/>
              <w:rPr>
                <w:b/>
                <w:i/>
              </w:rPr>
            </w:pPr>
            <w:bookmarkStart w:id="25" w:name="sub_1017"/>
            <w:r w:rsidRPr="001A3A7E">
              <w:rPr>
                <w:b/>
                <w:i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25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Pr="001A3A7E" w:rsidRDefault="00D2341D" w:rsidP="00D2341D">
            <w:pPr>
              <w:pStyle w:val="aa"/>
              <w:rPr>
                <w:b/>
                <w:i/>
              </w:rPr>
            </w:pP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B48C5">
            <w:pPr>
              <w:pStyle w:val="ac"/>
              <w:jc w:val="both"/>
            </w:pPr>
            <w:bookmarkStart w:id="26" w:name="sub_1171"/>
            <w: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2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a"/>
            </w:pP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Pr="00B06021" w:rsidRDefault="00D2341D" w:rsidP="00D2341D">
            <w:pPr>
              <w:pStyle w:val="ac"/>
              <w:rPr>
                <w:color w:val="000000" w:themeColor="text1"/>
              </w:rPr>
            </w:pPr>
            <w:r w:rsidRPr="00B06021">
              <w:rPr>
                <w:color w:val="000000" w:themeColor="text1"/>
              </w:rPr>
              <w:t>дошкольные образовательные организации;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Pr="00B06021" w:rsidRDefault="00D2341D" w:rsidP="00D2341D">
            <w:pPr>
              <w:pStyle w:val="ac"/>
              <w:rPr>
                <w:color w:val="000000" w:themeColor="text1"/>
              </w:rPr>
            </w:pPr>
            <w:r w:rsidRPr="00B06021">
              <w:rPr>
                <w:color w:val="000000" w:themeColor="text1"/>
              </w:rPr>
              <w:t>0%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0 %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B48C5">
            <w:pPr>
              <w:pStyle w:val="ac"/>
              <w:jc w:val="both"/>
            </w:pPr>
            <w:r>
              <w:t>обособленные подразделения (филиалы) общеобразовательных организаций;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процент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Pr="00AD0781" w:rsidRDefault="00D2341D" w:rsidP="00DB48C5">
            <w:pPr>
              <w:pStyle w:val="ac"/>
              <w:jc w:val="both"/>
            </w:pPr>
            <w:r w:rsidRPr="00AD0781"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Pr="00AD0781" w:rsidRDefault="00D2341D" w:rsidP="00D2341D">
            <w:pPr>
              <w:pStyle w:val="ac"/>
            </w:pPr>
            <w:r w:rsidRPr="00AD0781">
              <w:t>7,14 %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Pr="00AD0781" w:rsidRDefault="00D2341D" w:rsidP="00DB48C5">
            <w:pPr>
              <w:pStyle w:val="ac"/>
              <w:jc w:val="both"/>
            </w:pPr>
            <w:r w:rsidRPr="00AD0781"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Pr="00AD0781" w:rsidRDefault="00D2341D" w:rsidP="00D2341D">
            <w:pPr>
              <w:pStyle w:val="ac"/>
            </w:pPr>
            <w:r w:rsidRPr="00AD0781">
              <w:t>0 %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Pr="00AD0781" w:rsidRDefault="00D2341D" w:rsidP="00DB48C5">
            <w:pPr>
              <w:pStyle w:val="ac"/>
              <w:jc w:val="both"/>
            </w:pPr>
            <w:r w:rsidRPr="00AD0781"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Pr="00AD0781" w:rsidRDefault="00D2341D" w:rsidP="00D2341D">
            <w:pPr>
              <w:pStyle w:val="ac"/>
            </w:pPr>
            <w:r w:rsidRPr="00AD0781">
              <w:t>0 %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341D" w:rsidRPr="001A3A7E" w:rsidRDefault="00D2341D" w:rsidP="00D2341D">
            <w:pPr>
              <w:pStyle w:val="aa"/>
              <w:jc w:val="center"/>
              <w:rPr>
                <w:b/>
                <w:i/>
              </w:rPr>
            </w:pPr>
            <w:bookmarkStart w:id="27" w:name="sub_1018"/>
            <w:r w:rsidRPr="001A3A7E">
              <w:rPr>
                <w:b/>
                <w:i/>
              </w:rPr>
              <w:t>1.8. Финансово-экономическая деятельность дошкольных образовательных организаций</w:t>
            </w:r>
            <w:bookmarkEnd w:id="27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341D" w:rsidRPr="001A3A7E" w:rsidRDefault="00D2341D" w:rsidP="00D2341D">
            <w:pPr>
              <w:pStyle w:val="aa"/>
              <w:rPr>
                <w:b/>
                <w:i/>
              </w:rPr>
            </w:pP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B48C5">
            <w:pPr>
              <w:pStyle w:val="ac"/>
              <w:jc w:val="both"/>
            </w:pPr>
            <w:bookmarkStart w:id="28" w:name="sub_1181"/>
            <w: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bookmarkEnd w:id="28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84 125,05</w:t>
            </w:r>
          </w:p>
          <w:p w:rsidR="00D2341D" w:rsidRDefault="00BF5480" w:rsidP="00BF5480">
            <w:pPr>
              <w:pStyle w:val="ac"/>
            </w:pPr>
            <w:r>
              <w:t>т</w:t>
            </w:r>
            <w:r w:rsidR="00D2341D">
              <w:t>ыс</w:t>
            </w:r>
            <w:r>
              <w:t>.</w:t>
            </w:r>
            <w:r w:rsidR="00D2341D">
              <w:t xml:space="preserve"> руб</w:t>
            </w:r>
            <w:r>
              <w:t>.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B48C5">
            <w:pPr>
              <w:pStyle w:val="aa"/>
            </w:pPr>
            <w:bookmarkStart w:id="29" w:name="sub_1019"/>
            <w:r>
              <w:lastRenderedPageBreak/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29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a"/>
            </w:pP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B48C5">
            <w:pPr>
              <w:pStyle w:val="ac"/>
              <w:jc w:val="both"/>
            </w:pPr>
            <w:bookmarkStart w:id="30" w:name="sub_1191"/>
            <w: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  <w:bookmarkEnd w:id="3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1,4 %</w:t>
            </w:r>
          </w:p>
        </w:tc>
      </w:tr>
      <w:tr w:rsidR="00D2341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2341D" w:rsidRDefault="00D2341D" w:rsidP="00DB48C5">
            <w:pPr>
              <w:pStyle w:val="ac"/>
              <w:jc w:val="both"/>
            </w:pPr>
            <w:bookmarkStart w:id="31" w:name="sub_1192"/>
            <w: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  <w:bookmarkEnd w:id="3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2341D" w:rsidRDefault="00D2341D" w:rsidP="00D2341D">
            <w:pPr>
              <w:pStyle w:val="ac"/>
            </w:pPr>
            <w:r>
              <w:t>3,4%</w:t>
            </w:r>
          </w:p>
        </w:tc>
      </w:tr>
      <w:tr w:rsidR="002B22BC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22BC" w:rsidRPr="002B22BC" w:rsidRDefault="002B22BC" w:rsidP="002B22BC">
            <w:pPr>
              <w:spacing w:after="60" w:line="190" w:lineRule="exact"/>
              <w:ind w:left="360"/>
              <w:rPr>
                <w:color w:val="FF0000"/>
                <w:sz w:val="24"/>
                <w:szCs w:val="24"/>
              </w:rPr>
            </w:pPr>
            <w:r w:rsidRPr="002B22BC">
              <w:rPr>
                <w:rStyle w:val="295pt"/>
                <w:rFonts w:eastAsiaTheme="minorHAnsi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B22BC" w:rsidRPr="002B22BC" w:rsidRDefault="002B22BC" w:rsidP="002B22BC">
            <w:pPr>
              <w:rPr>
                <w:color w:val="FF0000"/>
                <w:sz w:val="24"/>
                <w:szCs w:val="24"/>
              </w:rPr>
            </w:pPr>
          </w:p>
        </w:tc>
      </w:tr>
      <w:tr w:rsidR="002B22BC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22BC" w:rsidRPr="002B22BC" w:rsidRDefault="002B22BC" w:rsidP="00DB48C5">
            <w:pPr>
              <w:jc w:val="both"/>
              <w:rPr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B22BC" w:rsidRPr="002B22BC" w:rsidRDefault="002B22BC" w:rsidP="002B22BC">
            <w:pPr>
              <w:spacing w:line="200" w:lineRule="exact"/>
              <w:rPr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t>66, 2  тыс. чел.</w:t>
            </w:r>
          </w:p>
        </w:tc>
      </w:tr>
      <w:tr w:rsidR="002B22BC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22BC" w:rsidRPr="002B22BC" w:rsidRDefault="002B22BC" w:rsidP="00DB48C5">
            <w:pPr>
              <w:jc w:val="both"/>
              <w:rPr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B22BC" w:rsidRPr="002B22BC" w:rsidRDefault="002B22BC" w:rsidP="002B22BC">
            <w:pPr>
              <w:spacing w:line="200" w:lineRule="exact"/>
              <w:rPr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t>100%</w:t>
            </w:r>
          </w:p>
        </w:tc>
      </w:tr>
      <w:tr w:rsidR="002B22BC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22BC" w:rsidRPr="002B22BC" w:rsidRDefault="002B22BC" w:rsidP="00DB48C5">
            <w:pPr>
              <w:jc w:val="both"/>
              <w:rPr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B22BC" w:rsidRPr="002B22BC" w:rsidRDefault="002B22BC" w:rsidP="002B22BC">
            <w:pPr>
              <w:spacing w:line="200" w:lineRule="exact"/>
              <w:rPr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t>93 %</w:t>
            </w:r>
          </w:p>
        </w:tc>
      </w:tr>
      <w:tr w:rsidR="002B22BC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22BC" w:rsidRPr="002B22BC" w:rsidRDefault="002B22BC" w:rsidP="00DB48C5">
            <w:pPr>
              <w:jc w:val="both"/>
              <w:rPr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*(1)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B22BC" w:rsidRPr="002B22BC" w:rsidRDefault="002B22BC" w:rsidP="002B22BC">
            <w:pPr>
              <w:spacing w:line="200" w:lineRule="exact"/>
              <w:rPr>
                <w:color w:val="FF0000"/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t>0,1%</w:t>
            </w:r>
          </w:p>
        </w:tc>
      </w:tr>
      <w:tr w:rsidR="002B22BC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22BC" w:rsidRPr="002B22BC" w:rsidRDefault="002B22BC" w:rsidP="00DB48C5">
            <w:pPr>
              <w:jc w:val="both"/>
              <w:rPr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B22BC" w:rsidRPr="002B22BC" w:rsidRDefault="002B22BC" w:rsidP="002B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2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22BC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22BC" w:rsidRPr="002B22BC" w:rsidRDefault="002B22BC" w:rsidP="00DB48C5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22BC" w:rsidRPr="002B22BC" w:rsidRDefault="002B22BC" w:rsidP="002B22BC">
            <w:pPr>
              <w:spacing w:line="200" w:lineRule="exact"/>
              <w:rPr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t>14,6%</w:t>
            </w:r>
          </w:p>
        </w:tc>
      </w:tr>
      <w:tr w:rsidR="002B22BC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22BC" w:rsidRPr="002B22BC" w:rsidRDefault="002B22BC" w:rsidP="00DB48C5">
            <w:pPr>
              <w:spacing w:after="180" w:line="274" w:lineRule="exact"/>
              <w:jc w:val="both"/>
              <w:rPr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 не включая обучающихся 1 классов.</w:t>
            </w:r>
          </w:p>
          <w:p w:rsidR="002B22BC" w:rsidRPr="002B22BC" w:rsidRDefault="002B22BC" w:rsidP="00DB48C5">
            <w:pPr>
              <w:spacing w:before="180"/>
              <w:jc w:val="both"/>
              <w:rPr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t xml:space="preserve"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</w:t>
            </w:r>
            <w:r w:rsidRPr="002B22BC">
              <w:rPr>
                <w:rStyle w:val="2"/>
                <w:rFonts w:eastAsiaTheme="minorHAnsi"/>
                <w:sz w:val="24"/>
                <w:szCs w:val="24"/>
              </w:rPr>
              <w:lastRenderedPageBreak/>
              <w:t>оценка уровня заработной платы педагогических работников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B22BC" w:rsidRPr="002B22BC" w:rsidRDefault="002B22BC" w:rsidP="002B22BC">
            <w:pPr>
              <w:spacing w:line="200" w:lineRule="exact"/>
              <w:rPr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lastRenderedPageBreak/>
              <w:t>17,8</w:t>
            </w:r>
          </w:p>
        </w:tc>
      </w:tr>
      <w:tr w:rsidR="002B22BC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22BC" w:rsidRPr="002B22BC" w:rsidRDefault="002B22BC" w:rsidP="00DB48C5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lastRenderedPageBreak/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B22BC" w:rsidRPr="002B22BC" w:rsidRDefault="002B22BC" w:rsidP="002B22BC">
            <w:pPr>
              <w:spacing w:line="200" w:lineRule="exact"/>
              <w:rPr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t xml:space="preserve">19 </w:t>
            </w:r>
          </w:p>
        </w:tc>
      </w:tr>
      <w:tr w:rsidR="004D556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556D" w:rsidRPr="002B22BC" w:rsidRDefault="002B22BC" w:rsidP="00DB48C5">
            <w:pPr>
              <w:widowControl w:val="0"/>
              <w:numPr>
                <w:ilvl w:val="0"/>
                <w:numId w:val="2"/>
              </w:numPr>
              <w:tabs>
                <w:tab w:val="left" w:pos="499"/>
              </w:tabs>
              <w:spacing w:after="180" w:line="269" w:lineRule="exact"/>
              <w:jc w:val="both"/>
              <w:rPr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D556D" w:rsidRPr="007552F5" w:rsidRDefault="002B22BC" w:rsidP="00BF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28</w:t>
            </w:r>
            <w:r w:rsidR="004D556D" w:rsidRPr="007552F5">
              <w:rPr>
                <w:rStyle w:val="2"/>
                <w:rFonts w:eastAsiaTheme="minorEastAsia"/>
                <w:sz w:val="24"/>
                <w:szCs w:val="24"/>
              </w:rPr>
              <w:t xml:space="preserve"> %</w:t>
            </w:r>
          </w:p>
        </w:tc>
      </w:tr>
      <w:tr w:rsidR="004D556D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556D" w:rsidRPr="002B22BC" w:rsidRDefault="002B22BC" w:rsidP="002B2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color w:val="auto"/>
                <w:sz w:val="24"/>
                <w:szCs w:val="24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D556D" w:rsidRPr="007552F5" w:rsidRDefault="004D556D" w:rsidP="00A92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2BC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22BC" w:rsidRPr="002B22BC" w:rsidRDefault="002B22BC" w:rsidP="002B22BC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color w:val="auto"/>
                <w:sz w:val="24"/>
                <w:szCs w:val="24"/>
              </w:rPr>
              <w:t>педагогических работников - всего;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B22BC" w:rsidRPr="002B22BC" w:rsidRDefault="002B22BC" w:rsidP="00BF5480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22BC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D949C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2B22BC" w:rsidRDefault="002B22BC" w:rsidP="002B22BC">
            <w:pPr>
              <w:spacing w:after="300" w:line="200" w:lineRule="exact"/>
              <w:rPr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color w:val="auto"/>
                <w:sz w:val="24"/>
                <w:szCs w:val="24"/>
              </w:rPr>
              <w:t>из них учителей.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2B22BC" w:rsidP="00BF5480">
            <w:pPr>
              <w:pStyle w:val="ac"/>
            </w:pPr>
            <w:r>
              <w:t>110,7</w:t>
            </w:r>
          </w:p>
        </w:tc>
      </w:tr>
      <w:tr w:rsidR="00485F3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5F30" w:rsidRPr="002B22BC" w:rsidRDefault="002B22BC" w:rsidP="00DB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85F30" w:rsidRPr="007552F5" w:rsidRDefault="00485F30" w:rsidP="00A92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F30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F30" w:rsidRPr="002B22BC" w:rsidRDefault="002B22BC" w:rsidP="00DB48C5">
            <w:pPr>
              <w:widowControl w:val="0"/>
              <w:numPr>
                <w:ilvl w:val="0"/>
                <w:numId w:val="3"/>
              </w:numPr>
              <w:tabs>
                <w:tab w:val="left" w:pos="509"/>
              </w:tabs>
              <w:spacing w:after="180" w:line="264" w:lineRule="exact"/>
              <w:jc w:val="both"/>
              <w:rPr>
                <w:sz w:val="24"/>
                <w:szCs w:val="24"/>
              </w:rPr>
            </w:pPr>
            <w:r w:rsidRPr="002B22BC">
              <w:rPr>
                <w:rStyle w:val="2"/>
                <w:rFonts w:eastAsiaTheme="minorHAnsi"/>
                <w:sz w:val="24"/>
                <w:szCs w:val="24"/>
              </w:rPr>
              <w:t>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F30" w:rsidRPr="007552F5" w:rsidRDefault="002B22BC" w:rsidP="00BF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7,6</w:t>
            </w:r>
          </w:p>
        </w:tc>
      </w:tr>
      <w:tr w:rsidR="00B65D00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5D00" w:rsidRPr="00B65D00" w:rsidRDefault="00B65D00" w:rsidP="00B65D00">
            <w:pPr>
              <w:widowControl w:val="0"/>
              <w:numPr>
                <w:ilvl w:val="0"/>
                <w:numId w:val="3"/>
              </w:numPr>
              <w:tabs>
                <w:tab w:val="left" w:pos="509"/>
              </w:tabs>
              <w:spacing w:after="180" w:line="264" w:lineRule="exac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B65D00">
              <w:rPr>
                <w:rStyle w:val="2"/>
                <w:rFonts w:eastAsiaTheme="minorHAnsi"/>
                <w:sz w:val="24"/>
                <w:szCs w:val="24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D00" w:rsidRDefault="00B65D00" w:rsidP="00A9237C">
            <w:pPr>
              <w:jc w:val="center"/>
              <w:rPr>
                <w:rStyle w:val="2"/>
                <w:rFonts w:eastAsiaTheme="minorEastAsia"/>
                <w:sz w:val="24"/>
                <w:szCs w:val="24"/>
              </w:rPr>
            </w:pPr>
          </w:p>
        </w:tc>
      </w:tr>
      <w:tr w:rsidR="005F2ED6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2ED6" w:rsidRPr="005F2ED6" w:rsidRDefault="005F2ED6" w:rsidP="00B65D00">
            <w:pPr>
              <w:spacing w:line="200" w:lineRule="exact"/>
              <w:rPr>
                <w:sz w:val="24"/>
                <w:szCs w:val="24"/>
              </w:rPr>
            </w:pPr>
            <w:r w:rsidRPr="005F2ED6">
              <w:rPr>
                <w:rStyle w:val="2"/>
                <w:rFonts w:eastAsiaTheme="minorHAnsi"/>
                <w:sz w:val="24"/>
                <w:szCs w:val="24"/>
              </w:rPr>
              <w:t>водопровод;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2ED6" w:rsidRPr="005F2ED6" w:rsidRDefault="005F2ED6" w:rsidP="00BF5480">
            <w:pPr>
              <w:spacing w:line="200" w:lineRule="exact"/>
              <w:rPr>
                <w:sz w:val="24"/>
                <w:szCs w:val="24"/>
              </w:rPr>
            </w:pPr>
            <w:r w:rsidRPr="005F2ED6">
              <w:rPr>
                <w:rStyle w:val="2"/>
                <w:rFonts w:eastAsiaTheme="minorHAnsi"/>
                <w:sz w:val="24"/>
                <w:szCs w:val="24"/>
              </w:rPr>
              <w:t>100 %</w:t>
            </w:r>
          </w:p>
        </w:tc>
      </w:tr>
      <w:tr w:rsidR="005F2ED6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F2ED6" w:rsidRPr="005F2ED6" w:rsidRDefault="005F2ED6" w:rsidP="00B65D00">
            <w:pPr>
              <w:spacing w:line="200" w:lineRule="exact"/>
              <w:rPr>
                <w:sz w:val="24"/>
                <w:szCs w:val="24"/>
              </w:rPr>
            </w:pPr>
            <w:r w:rsidRPr="005F2ED6">
              <w:rPr>
                <w:rStyle w:val="2"/>
                <w:rFonts w:eastAsiaTheme="minorHAnsi"/>
                <w:sz w:val="24"/>
                <w:szCs w:val="24"/>
              </w:rPr>
              <w:t>центральное отопление;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2ED6" w:rsidRPr="005F2ED6" w:rsidRDefault="005F2ED6" w:rsidP="00BF5480">
            <w:pPr>
              <w:spacing w:line="200" w:lineRule="exact"/>
              <w:rPr>
                <w:sz w:val="24"/>
                <w:szCs w:val="24"/>
              </w:rPr>
            </w:pPr>
            <w:r w:rsidRPr="005F2ED6">
              <w:rPr>
                <w:rStyle w:val="2"/>
                <w:rFonts w:eastAsiaTheme="minorHAnsi"/>
                <w:sz w:val="24"/>
                <w:szCs w:val="24"/>
              </w:rPr>
              <w:t>100 %</w:t>
            </w:r>
          </w:p>
        </w:tc>
      </w:tr>
      <w:tr w:rsidR="00A9237C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37C" w:rsidRPr="00DB48C5" w:rsidRDefault="005F2ED6" w:rsidP="00DB48C5">
            <w:pPr>
              <w:spacing w:after="300" w:line="200" w:lineRule="exact"/>
              <w:rPr>
                <w:sz w:val="24"/>
                <w:szCs w:val="24"/>
              </w:rPr>
            </w:pPr>
            <w:r w:rsidRPr="00B65D00">
              <w:rPr>
                <w:rStyle w:val="2"/>
                <w:rFonts w:eastAsiaTheme="minorHAnsi"/>
                <w:sz w:val="24"/>
                <w:szCs w:val="24"/>
              </w:rPr>
              <w:t>канализацию.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9237C" w:rsidRPr="007552F5" w:rsidRDefault="00B65D00" w:rsidP="00BF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100</w:t>
            </w:r>
            <w:r w:rsidR="00A9237C" w:rsidRPr="007552F5">
              <w:rPr>
                <w:rStyle w:val="2"/>
                <w:rFonts w:eastAsiaTheme="minorEastAsia"/>
                <w:sz w:val="24"/>
                <w:szCs w:val="24"/>
              </w:rPr>
              <w:t>%</w:t>
            </w:r>
          </w:p>
        </w:tc>
      </w:tr>
      <w:tr w:rsidR="00A9237C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37C" w:rsidRPr="007552F5" w:rsidRDefault="00B65D00" w:rsidP="00DB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00">
              <w:rPr>
                <w:rStyle w:val="2"/>
                <w:rFonts w:eastAsiaTheme="minorHAnsi"/>
                <w:sz w:val="24"/>
                <w:szCs w:val="24"/>
              </w:rPr>
              <w:t>2.4.3</w:t>
            </w:r>
            <w:r w:rsidRPr="002A587D">
              <w:rPr>
                <w:rStyle w:val="2"/>
                <w:rFonts w:eastAsiaTheme="minorHAnsi"/>
              </w:rPr>
              <w:t xml:space="preserve">. </w:t>
            </w:r>
            <w:r w:rsidRPr="00B65D00">
              <w:rPr>
                <w:rStyle w:val="2"/>
                <w:rFonts w:eastAsiaTheme="minorHAnsi"/>
                <w:sz w:val="24"/>
                <w:szCs w:val="24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9237C" w:rsidRPr="007552F5" w:rsidRDefault="00A9237C" w:rsidP="00A92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0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5D00" w:rsidRPr="00B65D00" w:rsidRDefault="00B65D00" w:rsidP="00B65D00">
            <w:pPr>
              <w:spacing w:line="200" w:lineRule="exact"/>
              <w:rPr>
                <w:sz w:val="24"/>
                <w:szCs w:val="24"/>
              </w:rPr>
            </w:pPr>
            <w:r w:rsidRPr="00B65D00">
              <w:rPr>
                <w:rStyle w:val="2"/>
                <w:rFonts w:eastAsiaTheme="minorHAnsi"/>
                <w:sz w:val="24"/>
                <w:szCs w:val="24"/>
              </w:rPr>
              <w:t>всего;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5D00" w:rsidRPr="00B65D00" w:rsidRDefault="00B65D00" w:rsidP="00B65D00">
            <w:pPr>
              <w:spacing w:line="200" w:lineRule="exact"/>
              <w:rPr>
                <w:sz w:val="24"/>
                <w:szCs w:val="24"/>
              </w:rPr>
            </w:pPr>
            <w:r w:rsidRPr="00B65D00">
              <w:rPr>
                <w:rStyle w:val="2"/>
                <w:rFonts w:eastAsiaTheme="minorHAnsi"/>
                <w:sz w:val="24"/>
                <w:szCs w:val="24"/>
              </w:rPr>
              <w:t>10,8</w:t>
            </w:r>
          </w:p>
        </w:tc>
      </w:tr>
      <w:tr w:rsidR="00B65D0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5D00" w:rsidRPr="00B65D00" w:rsidRDefault="00B65D00" w:rsidP="00B65D00">
            <w:pPr>
              <w:spacing w:line="200" w:lineRule="exact"/>
              <w:rPr>
                <w:sz w:val="24"/>
                <w:szCs w:val="24"/>
              </w:rPr>
            </w:pPr>
            <w:r w:rsidRPr="00B65D00">
              <w:rPr>
                <w:rStyle w:val="2"/>
                <w:rFonts w:eastAsiaTheme="minorHAnsi"/>
                <w:sz w:val="24"/>
                <w:szCs w:val="24"/>
              </w:rPr>
              <w:t>имеющих доступ к Интернету.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5D00" w:rsidRPr="00B65D00" w:rsidRDefault="00B65D00" w:rsidP="00B65D00">
            <w:pPr>
              <w:spacing w:line="200" w:lineRule="exact"/>
              <w:rPr>
                <w:sz w:val="24"/>
                <w:szCs w:val="24"/>
              </w:rPr>
            </w:pPr>
            <w:r w:rsidRPr="00B65D00">
              <w:rPr>
                <w:rStyle w:val="2"/>
                <w:rFonts w:eastAsiaTheme="minorHAnsi"/>
                <w:sz w:val="24"/>
                <w:szCs w:val="24"/>
              </w:rPr>
              <w:t>10,8</w:t>
            </w:r>
          </w:p>
        </w:tc>
      </w:tr>
      <w:tr w:rsidR="003C402A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B65D00" w:rsidRDefault="00B65D00" w:rsidP="00B65D00">
            <w:pPr>
              <w:spacing w:after="180" w:line="259" w:lineRule="exact"/>
              <w:jc w:val="both"/>
              <w:rPr>
                <w:color w:val="FF0000"/>
                <w:sz w:val="24"/>
                <w:szCs w:val="24"/>
              </w:rPr>
            </w:pPr>
            <w:r w:rsidRPr="00B65D00">
              <w:rPr>
                <w:rStyle w:val="2"/>
                <w:rFonts w:eastAsiaTheme="minorHAnsi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</w:t>
            </w:r>
            <w:r w:rsidRPr="00B65D00">
              <w:rPr>
                <w:rStyle w:val="2"/>
                <w:rFonts w:eastAsiaTheme="minorHAnsi"/>
                <w:color w:val="FF0000"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C402A" w:rsidRPr="007552F5" w:rsidRDefault="003C402A" w:rsidP="003C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02A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B65D00" w:rsidRDefault="00B65D00" w:rsidP="00DB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00">
              <w:rPr>
                <w:rStyle w:val="2"/>
                <w:rFonts w:eastAsiaTheme="minorHAnsi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C402A" w:rsidRPr="007552F5" w:rsidRDefault="003C402A" w:rsidP="003C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779" w:rsidRPr="00F96A77" w:rsidRDefault="00AC2779" w:rsidP="00DB48C5">
            <w:pPr>
              <w:jc w:val="both"/>
              <w:rPr>
                <w:rStyle w:val="2"/>
                <w:rFonts w:eastAsiaTheme="minorHAnsi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t xml:space="preserve">2.5.1. Удельный вес численности детей с ограниченными </w:t>
            </w:r>
            <w:r w:rsidRPr="005D6432">
              <w:rPr>
                <w:rStyle w:val="2"/>
                <w:rFonts w:eastAsiaTheme="minorHAnsi"/>
                <w:sz w:val="24"/>
                <w:szCs w:val="24"/>
              </w:rPr>
              <w:lastRenderedPageBreak/>
              <w:t>возможностями здоровья, обучающихся в классах, не являющихся специальными (коррекционными), общеобразовательных организаций,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C2779" w:rsidRPr="00F96A77" w:rsidRDefault="00AC2779" w:rsidP="00AC27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lastRenderedPageBreak/>
              <w:t>28,1%</w:t>
            </w: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779" w:rsidRPr="005D6432" w:rsidRDefault="00AC2779" w:rsidP="00DB48C5">
            <w:pPr>
              <w:jc w:val="both"/>
              <w:rPr>
                <w:sz w:val="24"/>
                <w:szCs w:val="24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lastRenderedPageBreak/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 инвалидов, обучающихся в общеобразовательных организациях.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C2779" w:rsidRPr="005D6432" w:rsidRDefault="00AC2779" w:rsidP="00AC2779">
            <w:pPr>
              <w:spacing w:line="200" w:lineRule="exact"/>
              <w:rPr>
                <w:sz w:val="24"/>
                <w:szCs w:val="24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t>29,6%</w:t>
            </w: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779" w:rsidRPr="00AC2779" w:rsidRDefault="00AC2779" w:rsidP="00DB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79">
              <w:rPr>
                <w:rStyle w:val="2"/>
                <w:rFonts w:eastAsiaTheme="minorHAnsi"/>
                <w:sz w:val="24"/>
                <w:szCs w:val="24"/>
              </w:rPr>
              <w:t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C2779" w:rsidRPr="00AC2779" w:rsidRDefault="00AC2779" w:rsidP="00AC2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779" w:rsidRPr="00AC2779" w:rsidRDefault="00AC2779" w:rsidP="00AC2779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2779">
              <w:rPr>
                <w:rStyle w:val="2"/>
                <w:rFonts w:eastAsiaTheme="minorHAnsi"/>
                <w:sz w:val="24"/>
                <w:szCs w:val="24"/>
              </w:rPr>
              <w:t>с нарушениями слуха: глухие, слабослышащие, позднооглохшие;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C2779" w:rsidRPr="00AC2779" w:rsidRDefault="00AC2779" w:rsidP="00AC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779" w:rsidRPr="00AC2779" w:rsidRDefault="00AC2779" w:rsidP="00AC2779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2779">
              <w:rPr>
                <w:rStyle w:val="2"/>
                <w:rFonts w:eastAsiaTheme="minorHAnsi"/>
                <w:sz w:val="24"/>
                <w:szCs w:val="24"/>
              </w:rPr>
              <w:t>с тяжелыми нарушениями речи;*(4)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C2779" w:rsidRPr="00AC2779" w:rsidRDefault="00AC2779" w:rsidP="00AC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779" w:rsidRPr="00AC2779" w:rsidRDefault="00AC2779" w:rsidP="00AC2779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C2779">
              <w:rPr>
                <w:rStyle w:val="2"/>
                <w:rFonts w:eastAsiaTheme="minorHAnsi"/>
                <w:sz w:val="24"/>
                <w:szCs w:val="24"/>
              </w:rPr>
              <w:t>с нарушениями зрения: слепые, слабовидящие;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C2779" w:rsidRPr="00AC2779" w:rsidRDefault="00AC2779" w:rsidP="00AC2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7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779" w:rsidRPr="005D6432" w:rsidRDefault="00AC2779" w:rsidP="00AC2779">
            <w:pPr>
              <w:spacing w:line="200" w:lineRule="exact"/>
              <w:rPr>
                <w:sz w:val="24"/>
                <w:szCs w:val="24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t>с умственной отсталостью (интеллектуальными нарушениями);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C2779" w:rsidRPr="005D6432" w:rsidRDefault="00AC2779" w:rsidP="00AC2779">
            <w:r>
              <w:t>0</w:t>
            </w: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779" w:rsidRPr="005D6432" w:rsidRDefault="00AC2779" w:rsidP="00AC2779">
            <w:pPr>
              <w:spacing w:line="200" w:lineRule="exact"/>
              <w:rPr>
                <w:sz w:val="24"/>
                <w:szCs w:val="24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t>с задержкой психического развития;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C2779" w:rsidRPr="005D6432" w:rsidRDefault="00AC2779" w:rsidP="00AC2779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189</w:t>
            </w: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2779" w:rsidRPr="005D6432" w:rsidRDefault="00AC2779" w:rsidP="00AC2779">
            <w:pPr>
              <w:spacing w:line="200" w:lineRule="exact"/>
              <w:rPr>
                <w:sz w:val="24"/>
                <w:szCs w:val="24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t>с нарушениями опорно-двигательного аппарата;*(4)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2779" w:rsidRPr="005D6432" w:rsidRDefault="00AC2779" w:rsidP="00AC2779">
            <w:r>
              <w:t>0</w:t>
            </w: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779" w:rsidRPr="005D6432" w:rsidRDefault="00AC2779" w:rsidP="00AC2779">
            <w:pPr>
              <w:spacing w:line="200" w:lineRule="exact"/>
              <w:rPr>
                <w:sz w:val="24"/>
                <w:szCs w:val="24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t>с расстройствами аутистического спектра;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C2779" w:rsidRPr="005D6432" w:rsidRDefault="00AC2779" w:rsidP="00AC2779">
            <w:r>
              <w:t>0</w:t>
            </w: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779" w:rsidRPr="005D6432" w:rsidRDefault="00AC2779" w:rsidP="00AC2779">
            <w:pPr>
              <w:spacing w:line="200" w:lineRule="exact"/>
              <w:rPr>
                <w:sz w:val="24"/>
                <w:szCs w:val="24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t>со сложными дефектами (множественными нарушениями);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C2779" w:rsidRPr="005D6432" w:rsidRDefault="00AC2779" w:rsidP="00AC2779">
            <w:r>
              <w:t>0</w:t>
            </w: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779" w:rsidRPr="005D6432" w:rsidRDefault="00AC2779" w:rsidP="00AC2779">
            <w:pPr>
              <w:spacing w:line="200" w:lineRule="exact"/>
              <w:rPr>
                <w:sz w:val="24"/>
                <w:szCs w:val="24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t>с другими ограниченными возможностями здоровья.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C2779" w:rsidRPr="005D6432" w:rsidRDefault="00AC2779" w:rsidP="00AC2779">
            <w:r>
              <w:t>0</w:t>
            </w:r>
          </w:p>
        </w:tc>
      </w:tr>
      <w:tr w:rsidR="003C402A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AC2779" w:rsidP="00DB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t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C402A" w:rsidRPr="007552F5" w:rsidRDefault="003C402A" w:rsidP="003C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779" w:rsidRPr="005D6432" w:rsidRDefault="00AC2779" w:rsidP="00AC2779">
            <w:pPr>
              <w:spacing w:line="200" w:lineRule="exact"/>
              <w:rPr>
                <w:sz w:val="24"/>
                <w:szCs w:val="24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t>с нарушениями слуха: глухие, слабослышащие, позднооглохшие;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C2779" w:rsidRPr="005D6432" w:rsidRDefault="00AC2779" w:rsidP="00AC2779">
            <w:r>
              <w:t>0</w:t>
            </w: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779" w:rsidRPr="005D6432" w:rsidRDefault="00AC2779" w:rsidP="00AC2779">
            <w:pPr>
              <w:spacing w:line="200" w:lineRule="exact"/>
              <w:rPr>
                <w:sz w:val="24"/>
                <w:szCs w:val="24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t>с тяжелыми нарушениями речи;*(4)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C2779" w:rsidRPr="005D6432" w:rsidRDefault="00AC2779" w:rsidP="00AC2779">
            <w:r>
              <w:t>0</w:t>
            </w: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2779" w:rsidRPr="005D6432" w:rsidRDefault="00AC2779" w:rsidP="00AC2779">
            <w:pPr>
              <w:spacing w:line="200" w:lineRule="exact"/>
              <w:rPr>
                <w:sz w:val="24"/>
                <w:szCs w:val="24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t>с нарушениями зрения: слепые, слабовидящие;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2779" w:rsidRPr="005D6432" w:rsidRDefault="00AC2779" w:rsidP="00AC2779">
            <w:r>
              <w:t>0</w:t>
            </w: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779" w:rsidRPr="005D6432" w:rsidRDefault="00AC2779" w:rsidP="00AC2779">
            <w:pPr>
              <w:spacing w:line="200" w:lineRule="exact"/>
              <w:rPr>
                <w:sz w:val="24"/>
                <w:szCs w:val="24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t>с умственной отсталостью (интеллектуальными нарушениями);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C2779" w:rsidRPr="005D6432" w:rsidRDefault="00AC2779" w:rsidP="00AC2779">
            <w:r>
              <w:t>0</w:t>
            </w: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779" w:rsidRPr="005D6432" w:rsidRDefault="00AC2779" w:rsidP="00AC2779">
            <w:pPr>
              <w:spacing w:line="200" w:lineRule="exact"/>
              <w:rPr>
                <w:sz w:val="24"/>
                <w:szCs w:val="24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t>с задержкой психического развития;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C2779" w:rsidRPr="005D6432" w:rsidRDefault="00AC2779" w:rsidP="00AC2779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8</w:t>
            </w:r>
          </w:p>
        </w:tc>
      </w:tr>
      <w:tr w:rsidR="00AC2779" w:rsidTr="00AD0781">
        <w:trPr>
          <w:trHeight w:val="347"/>
        </w:trPr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779" w:rsidRPr="005D6432" w:rsidRDefault="00AC2779" w:rsidP="00AC2779">
            <w:pPr>
              <w:spacing w:line="200" w:lineRule="exact"/>
              <w:rPr>
                <w:sz w:val="24"/>
                <w:szCs w:val="24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t>с нарушениями опорно-двигательного аппарата;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C2779" w:rsidRPr="005D6432" w:rsidRDefault="00AC2779" w:rsidP="00AC2779">
            <w:r>
              <w:t>0</w:t>
            </w: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779" w:rsidRPr="005D6432" w:rsidRDefault="00AC2779" w:rsidP="00AC2779">
            <w:pPr>
              <w:spacing w:line="200" w:lineRule="exact"/>
              <w:rPr>
                <w:sz w:val="24"/>
                <w:szCs w:val="24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lastRenderedPageBreak/>
              <w:t>с расстройствами аутистического спектра;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C2779" w:rsidRPr="005D6432" w:rsidRDefault="00AC2779" w:rsidP="00AC2779">
            <w:r>
              <w:t>0</w:t>
            </w: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779" w:rsidRPr="005D6432" w:rsidRDefault="00AC2779" w:rsidP="00AC2779">
            <w:pPr>
              <w:spacing w:line="200" w:lineRule="exact"/>
              <w:rPr>
                <w:sz w:val="24"/>
                <w:szCs w:val="24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t>со сложными дефектами (множественными нарушениями);*(4)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C2779" w:rsidRPr="005D6432" w:rsidRDefault="00AC2779" w:rsidP="00AC2779">
            <w:r>
              <w:t>0</w:t>
            </w:r>
          </w:p>
        </w:tc>
      </w:tr>
      <w:tr w:rsidR="00AC277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2779" w:rsidRPr="005D6432" w:rsidRDefault="00AC2779" w:rsidP="00AC2779">
            <w:pPr>
              <w:spacing w:line="200" w:lineRule="exact"/>
              <w:rPr>
                <w:sz w:val="24"/>
                <w:szCs w:val="24"/>
              </w:rPr>
            </w:pPr>
            <w:r w:rsidRPr="005D6432">
              <w:rPr>
                <w:rStyle w:val="2"/>
                <w:rFonts w:eastAsiaTheme="minorHAnsi"/>
                <w:sz w:val="24"/>
                <w:szCs w:val="24"/>
              </w:rPr>
              <w:t>с другими ограниченными возможностями здоровья.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C2779" w:rsidRPr="005D6432" w:rsidRDefault="00AC2779" w:rsidP="00AC2779">
            <w:r>
              <w:t>0</w:t>
            </w:r>
          </w:p>
        </w:tc>
      </w:tr>
      <w:tr w:rsidR="00D949C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AC2779" w:rsidRDefault="00AC2779" w:rsidP="00DB48C5">
            <w:pPr>
              <w:pStyle w:val="ac"/>
              <w:jc w:val="both"/>
            </w:pPr>
            <w:r w:rsidRPr="00AC2779">
              <w:rPr>
                <w:rStyle w:val="2"/>
                <w:rFonts w:eastAsiaTheme="minorHAnsi"/>
                <w:sz w:val="24"/>
                <w:szCs w:val="24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C4309C" w:rsidRDefault="00D949CE" w:rsidP="00D949CE">
            <w:pPr>
              <w:pStyle w:val="ac"/>
            </w:pPr>
          </w:p>
        </w:tc>
      </w:tr>
      <w:tr w:rsidR="00B64E56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E56" w:rsidRPr="00B64E56" w:rsidRDefault="00B64E56" w:rsidP="00B64E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6">
              <w:rPr>
                <w:rStyle w:val="2"/>
                <w:rFonts w:eastAsiaTheme="minorHAnsi"/>
                <w:sz w:val="24"/>
                <w:szCs w:val="24"/>
              </w:rPr>
              <w:t>всего;*(4)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4E56" w:rsidRPr="00B64E56" w:rsidRDefault="00305E45" w:rsidP="00B64E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  <w:r w:rsidR="00B64E56" w:rsidRPr="00B64E5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4E56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E56" w:rsidRPr="00B64E56" w:rsidRDefault="00B64E56" w:rsidP="00B64E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6">
              <w:rPr>
                <w:rStyle w:val="2"/>
                <w:rFonts w:eastAsiaTheme="minorHAnsi"/>
                <w:sz w:val="24"/>
                <w:szCs w:val="24"/>
              </w:rPr>
              <w:t>учителя-дефектологи;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4E56" w:rsidRPr="00B64E56" w:rsidRDefault="00305E45" w:rsidP="00B64E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33</w:t>
            </w:r>
            <w:r w:rsidR="00B64E56" w:rsidRPr="00B64E56">
              <w:rPr>
                <w:rStyle w:val="2"/>
                <w:rFonts w:eastAsiaTheme="minorHAnsi"/>
                <w:sz w:val="24"/>
                <w:szCs w:val="24"/>
              </w:rPr>
              <w:t>%</w:t>
            </w:r>
          </w:p>
        </w:tc>
      </w:tr>
      <w:tr w:rsidR="00B64E56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E56" w:rsidRPr="00B64E56" w:rsidRDefault="00B64E56" w:rsidP="00B64E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6">
              <w:rPr>
                <w:rStyle w:val="2"/>
                <w:rFonts w:eastAsiaTheme="minorHAnsi"/>
                <w:sz w:val="24"/>
                <w:szCs w:val="24"/>
              </w:rPr>
              <w:t>педагоги-психологи;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4E56" w:rsidRPr="00B64E56" w:rsidRDefault="00305E45" w:rsidP="00B64E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73</w:t>
            </w:r>
            <w:r w:rsidR="00B64E56" w:rsidRPr="00B64E56">
              <w:rPr>
                <w:rStyle w:val="2"/>
                <w:rFonts w:eastAsiaTheme="minorHAnsi"/>
                <w:sz w:val="24"/>
                <w:szCs w:val="24"/>
              </w:rPr>
              <w:t>%</w:t>
            </w:r>
          </w:p>
        </w:tc>
      </w:tr>
      <w:tr w:rsidR="00B64E56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E56" w:rsidRPr="00B64E56" w:rsidRDefault="00B64E56" w:rsidP="00B64E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6">
              <w:rPr>
                <w:rStyle w:val="2"/>
                <w:rFonts w:eastAsiaTheme="minorHAnsi"/>
                <w:sz w:val="24"/>
                <w:szCs w:val="24"/>
              </w:rPr>
              <w:t>учителя-логопеды;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4E56" w:rsidRPr="00B64E56" w:rsidRDefault="00305E45" w:rsidP="00B64E56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79</w:t>
            </w:r>
            <w:r w:rsidR="00B64E56" w:rsidRPr="00B64E56">
              <w:rPr>
                <w:rStyle w:val="2"/>
                <w:rFonts w:eastAsiaTheme="minorHAnsi"/>
                <w:sz w:val="24"/>
                <w:szCs w:val="24"/>
              </w:rPr>
              <w:t>%</w:t>
            </w:r>
          </w:p>
        </w:tc>
      </w:tr>
      <w:tr w:rsidR="00B64E56" w:rsidTr="00AD0781">
        <w:trPr>
          <w:trHeight w:val="316"/>
        </w:trPr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E56" w:rsidRPr="00B64E56" w:rsidRDefault="00B64E56" w:rsidP="00B64E56">
            <w:pPr>
              <w:spacing w:line="200" w:lineRule="exact"/>
              <w:rPr>
                <w:sz w:val="24"/>
                <w:szCs w:val="24"/>
              </w:rPr>
            </w:pPr>
            <w:r w:rsidRPr="00B64E56">
              <w:rPr>
                <w:rStyle w:val="2"/>
                <w:rFonts w:eastAsiaTheme="minorHAnsi"/>
                <w:sz w:val="24"/>
                <w:szCs w:val="24"/>
              </w:rPr>
              <w:t>социальные педагоги;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4E56" w:rsidRPr="00B64E56" w:rsidRDefault="00305E45" w:rsidP="00B64E5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63</w:t>
            </w:r>
            <w:r w:rsidR="00B64E56" w:rsidRPr="00B64E56">
              <w:rPr>
                <w:rStyle w:val="2"/>
                <w:rFonts w:eastAsiaTheme="minorHAnsi"/>
                <w:sz w:val="24"/>
                <w:szCs w:val="24"/>
              </w:rPr>
              <w:t>%</w:t>
            </w:r>
          </w:p>
        </w:tc>
      </w:tr>
      <w:tr w:rsidR="00D949C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DB48C5" w:rsidRDefault="00B64E56" w:rsidP="00DB48C5">
            <w:pPr>
              <w:spacing w:after="300" w:line="200" w:lineRule="exact"/>
              <w:rPr>
                <w:sz w:val="24"/>
                <w:szCs w:val="24"/>
              </w:rPr>
            </w:pPr>
            <w:r w:rsidRPr="00B64E56">
              <w:rPr>
                <w:rStyle w:val="2"/>
                <w:rFonts w:eastAsiaTheme="minorHAnsi"/>
                <w:sz w:val="24"/>
                <w:szCs w:val="24"/>
              </w:rPr>
              <w:t>тьюторы.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305E45" w:rsidP="00D949CE">
            <w:pPr>
              <w:pStyle w:val="ac"/>
            </w:pPr>
            <w:r>
              <w:t>11%</w:t>
            </w:r>
          </w:p>
        </w:tc>
      </w:tr>
      <w:tr w:rsidR="00277648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648" w:rsidRPr="00B64E56" w:rsidRDefault="00B64E56" w:rsidP="00DB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E56">
              <w:rPr>
                <w:rStyle w:val="2"/>
                <w:rFonts w:eastAsiaTheme="minorHAnsi"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77648" w:rsidRPr="007552F5" w:rsidRDefault="00277648" w:rsidP="007A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C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B64E56" w:rsidRDefault="00B64E56" w:rsidP="00DB48C5">
            <w:pPr>
              <w:spacing w:after="3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E56">
              <w:rPr>
                <w:rStyle w:val="2"/>
                <w:rFonts w:eastAsiaTheme="minorHAnsi"/>
                <w:sz w:val="24"/>
                <w:szCs w:val="24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B64E56" w:rsidRDefault="00B64E56" w:rsidP="000073D9">
            <w:pPr>
              <w:pStyle w:val="aa"/>
              <w:jc w:val="left"/>
            </w:pPr>
            <w:r w:rsidRPr="00B64E56">
              <w:rPr>
                <w:rStyle w:val="2"/>
                <w:rFonts w:eastAsiaTheme="minorHAnsi"/>
                <w:sz w:val="24"/>
                <w:szCs w:val="24"/>
              </w:rPr>
              <w:t>100 %</w:t>
            </w:r>
          </w:p>
        </w:tc>
      </w:tr>
      <w:tr w:rsidR="00D949C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B64E56">
            <w:pPr>
              <w:pStyle w:val="ac"/>
              <w:jc w:val="both"/>
            </w:pPr>
            <w:bookmarkStart w:id="32" w:name="sub_1261"/>
            <w:r>
              <w:t>2.6.</w:t>
            </w:r>
            <w:r w:rsidR="00B64E56">
              <w:t>2</w:t>
            </w:r>
            <w:r>
              <w:t xml:space="preserve">. </w:t>
            </w:r>
            <w:r w:rsidR="00B64E56" w:rsidRPr="00B64E56">
              <w:rPr>
                <w:rStyle w:val="2"/>
                <w:rFonts w:eastAsiaTheme="minorHAnsi"/>
                <w:sz w:val="24"/>
                <w:szCs w:val="24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  <w:bookmarkEnd w:id="3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</w:p>
        </w:tc>
      </w:tr>
      <w:tr w:rsidR="00B64E56" w:rsidTr="00AD0781">
        <w:trPr>
          <w:trHeight w:val="505"/>
        </w:trPr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E56" w:rsidRPr="00B64E56" w:rsidRDefault="00B64E56" w:rsidP="00B64E56">
            <w:pPr>
              <w:spacing w:line="200" w:lineRule="exact"/>
              <w:rPr>
                <w:sz w:val="24"/>
                <w:szCs w:val="24"/>
              </w:rPr>
            </w:pPr>
            <w:r w:rsidRPr="00B64E56">
              <w:rPr>
                <w:rStyle w:val="2"/>
                <w:rFonts w:eastAsiaTheme="minorHAnsi"/>
                <w:sz w:val="24"/>
                <w:szCs w:val="24"/>
              </w:rPr>
              <w:t>по математике;*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4E56" w:rsidRPr="00B64E56" w:rsidRDefault="00B64E56" w:rsidP="000073D9">
            <w:pPr>
              <w:spacing w:line="200" w:lineRule="exact"/>
              <w:rPr>
                <w:sz w:val="24"/>
                <w:szCs w:val="24"/>
              </w:rPr>
            </w:pPr>
            <w:r w:rsidRPr="00B64E56">
              <w:rPr>
                <w:rStyle w:val="2"/>
                <w:rFonts w:eastAsiaTheme="minorHAnsi"/>
                <w:sz w:val="24"/>
                <w:szCs w:val="24"/>
              </w:rPr>
              <w:t>65,92</w:t>
            </w:r>
          </w:p>
        </w:tc>
      </w:tr>
      <w:tr w:rsidR="00D949C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8190A" w:rsidRPr="007552F5" w:rsidRDefault="0008190A" w:rsidP="0008190A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t>по русскому языку.*</w:t>
            </w:r>
          </w:p>
          <w:p w:rsidR="00D949CE" w:rsidRDefault="00D949CE" w:rsidP="00D949CE">
            <w:pPr>
              <w:pStyle w:val="ac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B64E56" w:rsidRDefault="00B64E56" w:rsidP="000073D9">
            <w:pPr>
              <w:pStyle w:val="ac"/>
              <w:tabs>
                <w:tab w:val="left" w:pos="582"/>
              </w:tabs>
            </w:pPr>
            <w:r w:rsidRPr="00B64E56">
              <w:rPr>
                <w:rStyle w:val="2"/>
                <w:rFonts w:eastAsiaTheme="minorHAnsi"/>
                <w:sz w:val="24"/>
                <w:szCs w:val="24"/>
              </w:rPr>
              <w:t>76,87</w:t>
            </w:r>
          </w:p>
        </w:tc>
      </w:tr>
      <w:tr w:rsidR="00D949C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08190A" w:rsidRDefault="0008190A" w:rsidP="00B64E56">
            <w:pPr>
              <w:pStyle w:val="ac"/>
              <w:jc w:val="both"/>
            </w:pPr>
            <w:r w:rsidRPr="0008190A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t>2.6.</w:t>
            </w:r>
            <w:r w:rsidR="00B64E56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t>3</w:t>
            </w:r>
            <w:r w:rsidRPr="0008190A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t xml:space="preserve">. </w:t>
            </w:r>
            <w:r w:rsidR="00B64E56" w:rsidRPr="00B64E56">
              <w:rPr>
                <w:rStyle w:val="2"/>
                <w:rFonts w:eastAsiaTheme="minorHAnsi"/>
                <w:sz w:val="24"/>
                <w:szCs w:val="24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</w:p>
        </w:tc>
      </w:tr>
      <w:tr w:rsidR="00B64E56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4E56" w:rsidRPr="00B64E56" w:rsidRDefault="00B64E56" w:rsidP="00B64E56">
            <w:pPr>
              <w:spacing w:line="200" w:lineRule="exact"/>
              <w:rPr>
                <w:sz w:val="24"/>
                <w:szCs w:val="24"/>
              </w:rPr>
            </w:pPr>
            <w:r w:rsidRPr="00B64E56">
              <w:rPr>
                <w:rStyle w:val="2"/>
                <w:rFonts w:eastAsiaTheme="minorHAnsi"/>
                <w:sz w:val="24"/>
                <w:szCs w:val="24"/>
              </w:rPr>
              <w:t>по математике;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B64E56" w:rsidRPr="00B64E56" w:rsidRDefault="00B64E56" w:rsidP="000073D9">
            <w:pPr>
              <w:spacing w:line="200" w:lineRule="exact"/>
              <w:rPr>
                <w:sz w:val="24"/>
                <w:szCs w:val="24"/>
              </w:rPr>
            </w:pPr>
            <w:r w:rsidRPr="00B64E56">
              <w:rPr>
                <w:rStyle w:val="2"/>
                <w:rFonts w:eastAsiaTheme="minorHAnsi"/>
                <w:sz w:val="24"/>
                <w:szCs w:val="24"/>
              </w:rPr>
              <w:t>4,2</w:t>
            </w:r>
          </w:p>
        </w:tc>
      </w:tr>
      <w:tr w:rsidR="00D949C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08190A" w:rsidRDefault="0008190A" w:rsidP="0008190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по русскому языку.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B64E56" w:rsidP="000073D9">
            <w:pPr>
              <w:pStyle w:val="ac"/>
            </w:pPr>
            <w:r>
              <w:t>4</w:t>
            </w:r>
            <w:r w:rsidR="0008190A">
              <w:t>,3</w:t>
            </w:r>
          </w:p>
        </w:tc>
      </w:tr>
      <w:tr w:rsidR="00D949C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08190A" w:rsidRDefault="00B64E56" w:rsidP="00B64E56">
            <w:pPr>
              <w:pStyle w:val="ac"/>
              <w:jc w:val="both"/>
            </w:pPr>
            <w:r>
              <w:rPr>
                <w:rStyle w:val="2"/>
                <w:rFonts w:eastAsiaTheme="minorEastAsia"/>
                <w:sz w:val="24"/>
                <w:szCs w:val="24"/>
              </w:rPr>
              <w:t>2.6.4.</w:t>
            </w:r>
            <w:r w:rsidR="0008190A" w:rsidRPr="0008190A">
              <w:rPr>
                <w:rStyle w:val="2"/>
                <w:rFonts w:eastAsiaTheme="minorEastAsia"/>
                <w:sz w:val="24"/>
                <w:szCs w:val="24"/>
              </w:rPr>
              <w:t xml:space="preserve"> </w:t>
            </w:r>
            <w:r w:rsidRPr="00B64E56">
              <w:rPr>
                <w:rStyle w:val="2"/>
                <w:rFonts w:eastAsiaTheme="minorHAnsi"/>
                <w:sz w:val="24"/>
                <w:szCs w:val="24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</w:p>
        </w:tc>
      </w:tr>
      <w:tr w:rsidR="00B64E56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E56" w:rsidRPr="00765CE8" w:rsidRDefault="00B64E56" w:rsidP="00B64E56">
            <w:pPr>
              <w:spacing w:line="200" w:lineRule="exact"/>
              <w:rPr>
                <w:sz w:val="24"/>
                <w:szCs w:val="24"/>
              </w:rPr>
            </w:pPr>
            <w:r w:rsidRPr="00765CE8">
              <w:rPr>
                <w:rStyle w:val="2"/>
                <w:rFonts w:eastAsiaTheme="minorHAnsi"/>
                <w:sz w:val="24"/>
                <w:szCs w:val="24"/>
              </w:rPr>
              <w:t>по математике;*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E56" w:rsidRPr="00765CE8" w:rsidRDefault="00B64E56" w:rsidP="00B64E56">
            <w:pPr>
              <w:spacing w:line="200" w:lineRule="exact"/>
              <w:rPr>
                <w:sz w:val="24"/>
                <w:szCs w:val="24"/>
              </w:rPr>
            </w:pPr>
            <w:r w:rsidRPr="00765CE8">
              <w:rPr>
                <w:rStyle w:val="2"/>
                <w:rFonts w:eastAsiaTheme="minorHAnsi"/>
                <w:sz w:val="24"/>
                <w:szCs w:val="24"/>
              </w:rPr>
              <w:t>0</w:t>
            </w:r>
          </w:p>
        </w:tc>
      </w:tr>
      <w:tr w:rsidR="0008190A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190A" w:rsidRPr="00765CE8" w:rsidRDefault="00765CE8" w:rsidP="00765CE8">
            <w:pPr>
              <w:spacing w:after="300" w:line="200" w:lineRule="exact"/>
              <w:rPr>
                <w:sz w:val="24"/>
                <w:szCs w:val="24"/>
              </w:rPr>
            </w:pPr>
            <w:r w:rsidRPr="00765CE8">
              <w:rPr>
                <w:rStyle w:val="2"/>
                <w:rFonts w:eastAsiaTheme="minorHAnsi"/>
                <w:sz w:val="24"/>
                <w:szCs w:val="24"/>
              </w:rPr>
              <w:lastRenderedPageBreak/>
              <w:t>по русскому языку.*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8190A" w:rsidRPr="007552F5" w:rsidRDefault="0008190A" w:rsidP="00765CE8">
            <w:pPr>
              <w:tabs>
                <w:tab w:val="left" w:pos="968"/>
                <w:tab w:val="center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0</w:t>
            </w:r>
          </w:p>
        </w:tc>
      </w:tr>
      <w:tr w:rsidR="0008190A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190A" w:rsidRPr="00765CE8" w:rsidRDefault="00765CE8" w:rsidP="00DB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E8">
              <w:rPr>
                <w:rStyle w:val="2"/>
                <w:rFonts w:eastAsiaTheme="minorHAnsi"/>
                <w:sz w:val="24"/>
                <w:szCs w:val="24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  <w:r w:rsidR="0008190A" w:rsidRPr="00765CE8">
              <w:rPr>
                <w:rStyle w:val="2"/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8190A" w:rsidRPr="007552F5" w:rsidRDefault="0008190A" w:rsidP="007A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CE8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5CE8" w:rsidRPr="00765CE8" w:rsidRDefault="00765CE8" w:rsidP="00765CE8">
            <w:pPr>
              <w:spacing w:line="200" w:lineRule="exact"/>
              <w:rPr>
                <w:sz w:val="24"/>
                <w:szCs w:val="24"/>
              </w:rPr>
            </w:pPr>
            <w:r w:rsidRPr="00765CE8">
              <w:rPr>
                <w:rStyle w:val="2"/>
                <w:rFonts w:eastAsiaTheme="minorHAnsi"/>
                <w:sz w:val="24"/>
                <w:szCs w:val="24"/>
              </w:rPr>
              <w:t>по математике;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65CE8" w:rsidRPr="00765CE8" w:rsidRDefault="00765CE8" w:rsidP="00765CE8">
            <w:pPr>
              <w:spacing w:line="200" w:lineRule="exact"/>
              <w:rPr>
                <w:sz w:val="24"/>
                <w:szCs w:val="24"/>
              </w:rPr>
            </w:pPr>
            <w:r w:rsidRPr="00765CE8">
              <w:rPr>
                <w:rStyle w:val="2"/>
                <w:rFonts w:eastAsiaTheme="minorHAnsi"/>
                <w:sz w:val="24"/>
                <w:szCs w:val="24"/>
              </w:rPr>
              <w:t>0,3</w:t>
            </w:r>
          </w:p>
        </w:tc>
      </w:tr>
      <w:tr w:rsidR="00D949CE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765CE8" w:rsidRDefault="00765CE8" w:rsidP="009D72BF">
            <w:pPr>
              <w:pStyle w:val="ac"/>
            </w:pPr>
            <w:r w:rsidRPr="00765CE8">
              <w:rPr>
                <w:rStyle w:val="2"/>
                <w:rFonts w:eastAsiaTheme="minorHAnsi"/>
                <w:sz w:val="24"/>
                <w:szCs w:val="24"/>
              </w:rPr>
              <w:t>по русскому языку.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765CE8" w:rsidP="00D949CE">
            <w:pPr>
              <w:pStyle w:val="ac"/>
            </w:pPr>
            <w:r>
              <w:t>0,1</w:t>
            </w:r>
          </w:p>
        </w:tc>
      </w:tr>
      <w:tr w:rsidR="009D72BF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2BF" w:rsidRPr="00765CE8" w:rsidRDefault="00765CE8" w:rsidP="00765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E8">
              <w:rPr>
                <w:rStyle w:val="2"/>
                <w:rFonts w:eastAsiaTheme="minorHAnsi"/>
                <w:sz w:val="24"/>
                <w:szCs w:val="24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D72BF" w:rsidRPr="007552F5" w:rsidRDefault="009D72BF" w:rsidP="007A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E7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BE7" w:rsidRPr="00BC5BE7" w:rsidRDefault="00BC5BE7" w:rsidP="00DB48C5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BC5BE7">
              <w:rPr>
                <w:rStyle w:val="2"/>
                <w:rFonts w:eastAsiaTheme="minorHAnsi"/>
                <w:sz w:val="24"/>
                <w:szCs w:val="24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C5BE7" w:rsidRPr="00BC5BE7" w:rsidRDefault="00BC5BE7" w:rsidP="00BC5BE7">
            <w:pPr>
              <w:spacing w:line="200" w:lineRule="exact"/>
              <w:rPr>
                <w:sz w:val="24"/>
                <w:szCs w:val="24"/>
              </w:rPr>
            </w:pPr>
            <w:r w:rsidRPr="00BC5BE7">
              <w:rPr>
                <w:rStyle w:val="2"/>
                <w:rFonts w:eastAsiaTheme="minorHAnsi"/>
                <w:sz w:val="24"/>
                <w:szCs w:val="24"/>
              </w:rPr>
              <w:t>86,7%</w:t>
            </w:r>
          </w:p>
        </w:tc>
      </w:tr>
      <w:tr w:rsidR="00BC5BE7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BE7" w:rsidRPr="00BC5BE7" w:rsidRDefault="00BC5BE7" w:rsidP="00DB48C5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BC5BE7">
              <w:rPr>
                <w:rStyle w:val="2"/>
                <w:rFonts w:eastAsiaTheme="minorHAnsi"/>
                <w:sz w:val="24"/>
                <w:szCs w:val="24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C5BE7" w:rsidRPr="00BC5BE7" w:rsidRDefault="00BC5BE7" w:rsidP="00BC5BE7">
            <w:pPr>
              <w:spacing w:line="200" w:lineRule="exact"/>
              <w:rPr>
                <w:sz w:val="24"/>
                <w:szCs w:val="24"/>
              </w:rPr>
            </w:pPr>
            <w:r w:rsidRPr="00BC5BE7">
              <w:rPr>
                <w:rStyle w:val="2"/>
                <w:rFonts w:eastAsiaTheme="minorHAnsi"/>
                <w:sz w:val="24"/>
                <w:szCs w:val="24"/>
              </w:rPr>
              <w:t xml:space="preserve"> 0%</w:t>
            </w:r>
          </w:p>
        </w:tc>
      </w:tr>
      <w:tr w:rsidR="00BC5BE7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BE7" w:rsidRPr="00BC5BE7" w:rsidRDefault="00BC5BE7" w:rsidP="00DB48C5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BC5BE7">
              <w:rPr>
                <w:rStyle w:val="2"/>
                <w:rFonts w:eastAsiaTheme="minorHAnsi"/>
                <w:sz w:val="24"/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C5BE7" w:rsidRPr="00BC5BE7" w:rsidRDefault="00BC5BE7" w:rsidP="00BC5BE7">
            <w:pPr>
              <w:spacing w:line="200" w:lineRule="exact"/>
              <w:rPr>
                <w:sz w:val="24"/>
                <w:szCs w:val="24"/>
              </w:rPr>
            </w:pPr>
            <w:r w:rsidRPr="00BC5BE7">
              <w:rPr>
                <w:rStyle w:val="2"/>
                <w:rFonts w:eastAsiaTheme="minorHAnsi"/>
                <w:sz w:val="24"/>
                <w:szCs w:val="24"/>
              </w:rPr>
              <w:t>100 %</w:t>
            </w:r>
          </w:p>
        </w:tc>
      </w:tr>
      <w:tr w:rsidR="009D72BF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2BF" w:rsidRPr="00BC5BE7" w:rsidRDefault="00BC5BE7" w:rsidP="00DB48C5">
            <w:pPr>
              <w:spacing w:after="180"/>
              <w:jc w:val="both"/>
              <w:rPr>
                <w:sz w:val="24"/>
                <w:szCs w:val="24"/>
              </w:rPr>
            </w:pPr>
            <w:r w:rsidRPr="00BC5BE7">
              <w:rPr>
                <w:rStyle w:val="2"/>
                <w:rFonts w:eastAsiaTheme="minorHAnsi"/>
                <w:sz w:val="24"/>
                <w:szCs w:val="24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D72BF" w:rsidRPr="00BC5BE7" w:rsidRDefault="00BC5BE7" w:rsidP="000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E7">
              <w:rPr>
                <w:rStyle w:val="2"/>
                <w:rFonts w:eastAsiaTheme="minorHAnsi"/>
                <w:sz w:val="24"/>
                <w:szCs w:val="24"/>
              </w:rPr>
              <w:t>9,5 %</w:t>
            </w:r>
          </w:p>
        </w:tc>
      </w:tr>
      <w:tr w:rsidR="009D72BF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2BF" w:rsidRPr="00BC5BE7" w:rsidRDefault="00BC5BE7" w:rsidP="00DB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E7">
              <w:rPr>
                <w:rStyle w:val="2"/>
                <w:rFonts w:eastAsiaTheme="minorHAnsi"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2BF" w:rsidRPr="007552F5" w:rsidRDefault="009D72BF" w:rsidP="007A4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2BF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BE7" w:rsidRPr="00BC5BE7" w:rsidRDefault="00BC5BE7" w:rsidP="00BC5BE7">
            <w:pPr>
              <w:spacing w:after="300" w:line="200" w:lineRule="exact"/>
              <w:rPr>
                <w:sz w:val="24"/>
                <w:szCs w:val="24"/>
              </w:rPr>
            </w:pPr>
            <w:r w:rsidRPr="00BC5BE7">
              <w:rPr>
                <w:rStyle w:val="2"/>
                <w:rFonts w:eastAsiaTheme="minorHAnsi"/>
                <w:color w:val="auto"/>
                <w:sz w:val="24"/>
                <w:szCs w:val="24"/>
              </w:rPr>
              <w:t>2.8.1. Темп роста числа общеобразовательных организаций.</w:t>
            </w:r>
          </w:p>
          <w:p w:rsidR="009D72BF" w:rsidRPr="007552F5" w:rsidRDefault="009D72BF" w:rsidP="007A4309">
            <w:pPr>
              <w:spacing w:after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D72BF" w:rsidRPr="00BC5BE7" w:rsidRDefault="00BC5BE7" w:rsidP="000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BE7">
              <w:rPr>
                <w:sz w:val="24"/>
                <w:szCs w:val="24"/>
              </w:rPr>
              <w:t>98,8 %</w:t>
            </w:r>
          </w:p>
        </w:tc>
      </w:tr>
      <w:tr w:rsidR="007A430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BC5BE7" w:rsidRDefault="00BC5BE7" w:rsidP="00BC5BE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5BE7">
              <w:rPr>
                <w:rStyle w:val="2"/>
                <w:rFonts w:eastAsiaTheme="minorHAnsi"/>
                <w:color w:val="auto"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BC5BE7" w:rsidRDefault="007A4309" w:rsidP="007A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BE7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BE7" w:rsidRPr="00BC5BE7" w:rsidRDefault="00BC5BE7" w:rsidP="00DB48C5">
            <w:pPr>
              <w:spacing w:line="26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E7">
              <w:rPr>
                <w:rStyle w:val="2"/>
                <w:rFonts w:eastAsiaTheme="minorHAnsi"/>
                <w:color w:val="auto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C5BE7" w:rsidRPr="00BC5BE7" w:rsidRDefault="00BC5BE7" w:rsidP="00BC5BE7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C5BE7">
              <w:rPr>
                <w:rFonts w:ascii="Times New Roman" w:hAnsi="Times New Roman" w:cs="Times New Roman"/>
                <w:sz w:val="24"/>
                <w:szCs w:val="24"/>
              </w:rPr>
              <w:t>45 689 руб.</w:t>
            </w:r>
          </w:p>
        </w:tc>
      </w:tr>
      <w:tr w:rsidR="007A430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BC5BE7" w:rsidRDefault="00BC5BE7" w:rsidP="00DB48C5">
            <w:pPr>
              <w:spacing w:after="180" w:line="269" w:lineRule="exact"/>
              <w:jc w:val="both"/>
              <w:rPr>
                <w:sz w:val="24"/>
                <w:szCs w:val="24"/>
              </w:rPr>
            </w:pPr>
            <w:r w:rsidRPr="00BC5BE7">
              <w:rPr>
                <w:rStyle w:val="2"/>
                <w:rFonts w:eastAsiaTheme="minorHAnsi"/>
                <w:color w:val="auto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BC5BE7" w:rsidRDefault="00BC5BE7" w:rsidP="007A43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5BE7">
              <w:rPr>
                <w:rFonts w:ascii="Times New Roman" w:hAnsi="Times New Roman" w:cs="Times New Roman"/>
                <w:sz w:val="24"/>
                <w:szCs w:val="24"/>
              </w:rPr>
              <w:t>5,5 %</w:t>
            </w:r>
          </w:p>
        </w:tc>
      </w:tr>
      <w:tr w:rsidR="007A4309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BC5BE7" w:rsidRDefault="00BC5BE7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5BE7">
              <w:rPr>
                <w:rStyle w:val="2"/>
                <w:rFonts w:eastAsiaTheme="minorHAnsi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5CEC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CEC" w:rsidRPr="00D55CEC" w:rsidRDefault="00D55CEC" w:rsidP="00D55CEC">
            <w:pPr>
              <w:spacing w:line="274" w:lineRule="exact"/>
              <w:rPr>
                <w:sz w:val="24"/>
                <w:szCs w:val="24"/>
              </w:rPr>
            </w:pPr>
            <w:r w:rsidRPr="00D55CEC">
              <w:rPr>
                <w:rStyle w:val="2"/>
                <w:rFonts w:eastAsiaTheme="minorHAnsi"/>
                <w:sz w:val="24"/>
                <w:szCs w:val="24"/>
              </w:rPr>
              <w:lastRenderedPageBreak/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5CEC" w:rsidRPr="00D55CEC" w:rsidRDefault="00D55CEC" w:rsidP="00D55CEC">
            <w:pPr>
              <w:spacing w:line="200" w:lineRule="exact"/>
              <w:rPr>
                <w:sz w:val="24"/>
                <w:szCs w:val="24"/>
              </w:rPr>
            </w:pPr>
            <w:r w:rsidRPr="00D55CEC">
              <w:rPr>
                <w:rStyle w:val="2"/>
                <w:rFonts w:eastAsiaTheme="minorHAnsi"/>
                <w:sz w:val="24"/>
                <w:szCs w:val="24"/>
              </w:rPr>
              <w:t>51,8%</w:t>
            </w:r>
          </w:p>
        </w:tc>
      </w:tr>
      <w:tr w:rsidR="00D55CEC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5CEC" w:rsidRPr="00D55CEC" w:rsidRDefault="00D55CEC" w:rsidP="00DB48C5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D55CEC">
              <w:rPr>
                <w:rStyle w:val="2"/>
                <w:rFonts w:eastAsiaTheme="minorHAnsi"/>
                <w:sz w:val="24"/>
                <w:szCs w:val="24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55CEC" w:rsidRPr="00D55CEC" w:rsidRDefault="00D55CEC" w:rsidP="00D55CEC">
            <w:pPr>
              <w:spacing w:line="200" w:lineRule="exact"/>
              <w:rPr>
                <w:sz w:val="24"/>
                <w:szCs w:val="24"/>
              </w:rPr>
            </w:pPr>
            <w:r w:rsidRPr="00D55CEC">
              <w:rPr>
                <w:rStyle w:val="2"/>
                <w:rFonts w:eastAsiaTheme="minorHAnsi"/>
                <w:sz w:val="24"/>
                <w:szCs w:val="24"/>
              </w:rPr>
              <w:t>100%</w:t>
            </w:r>
          </w:p>
        </w:tc>
      </w:tr>
      <w:tr w:rsidR="00D55CEC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5CEC" w:rsidRPr="00D55CEC" w:rsidRDefault="00D55CEC" w:rsidP="00DB48C5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D55CEC">
              <w:rPr>
                <w:rStyle w:val="2"/>
                <w:rFonts w:eastAsiaTheme="minorHAnsi"/>
                <w:sz w:val="24"/>
                <w:szCs w:val="24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55CEC" w:rsidRPr="00D55CEC" w:rsidRDefault="00D55CEC" w:rsidP="00D55CEC">
            <w:pPr>
              <w:spacing w:line="200" w:lineRule="exact"/>
              <w:rPr>
                <w:sz w:val="24"/>
                <w:szCs w:val="24"/>
              </w:rPr>
            </w:pPr>
            <w:r w:rsidRPr="00D55CEC">
              <w:rPr>
                <w:rStyle w:val="2"/>
                <w:rFonts w:eastAsiaTheme="minorHAnsi"/>
                <w:sz w:val="24"/>
                <w:szCs w:val="24"/>
              </w:rPr>
              <w:t>100%</w:t>
            </w:r>
          </w:p>
        </w:tc>
      </w:tr>
      <w:tr w:rsidR="00D55CEC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5CEC" w:rsidRPr="00D55CEC" w:rsidRDefault="00D55CEC" w:rsidP="00DB48C5">
            <w:pPr>
              <w:jc w:val="both"/>
              <w:rPr>
                <w:sz w:val="24"/>
                <w:szCs w:val="24"/>
              </w:rPr>
            </w:pPr>
            <w:r w:rsidRPr="00D55CEC">
              <w:rPr>
                <w:rStyle w:val="2"/>
                <w:rFonts w:eastAsiaTheme="minorHAnsi"/>
                <w:sz w:val="24"/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55CEC" w:rsidRPr="00D55CEC" w:rsidRDefault="00D55CEC" w:rsidP="00D55CEC">
            <w:pPr>
              <w:spacing w:line="200" w:lineRule="exact"/>
              <w:rPr>
                <w:sz w:val="24"/>
                <w:szCs w:val="24"/>
              </w:rPr>
            </w:pPr>
            <w:r w:rsidRPr="00D55CEC">
              <w:rPr>
                <w:rStyle w:val="2"/>
                <w:rFonts w:eastAsiaTheme="minorHAnsi"/>
                <w:sz w:val="24"/>
                <w:szCs w:val="24"/>
              </w:rPr>
              <w:t>100%</w:t>
            </w:r>
          </w:p>
        </w:tc>
      </w:tr>
      <w:tr w:rsidR="00D55CEC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5CEC" w:rsidRPr="00D55CEC" w:rsidRDefault="00D55CEC" w:rsidP="00DB48C5">
            <w:pPr>
              <w:jc w:val="both"/>
              <w:rPr>
                <w:sz w:val="24"/>
                <w:szCs w:val="24"/>
              </w:rPr>
            </w:pPr>
            <w:r w:rsidRPr="00D55CEC">
              <w:rPr>
                <w:rStyle w:val="2"/>
                <w:rFonts w:eastAsiaTheme="minorHAnsi"/>
                <w:sz w:val="24"/>
                <w:szCs w:val="24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55CEC" w:rsidRPr="00D55CEC" w:rsidRDefault="00D55CEC" w:rsidP="00D55CEC">
            <w:pPr>
              <w:spacing w:line="200" w:lineRule="exact"/>
              <w:rPr>
                <w:sz w:val="24"/>
                <w:szCs w:val="24"/>
              </w:rPr>
            </w:pPr>
            <w:r w:rsidRPr="00D55CEC">
              <w:rPr>
                <w:rStyle w:val="2"/>
                <w:rFonts w:eastAsiaTheme="minorHAnsi"/>
                <w:sz w:val="24"/>
                <w:szCs w:val="24"/>
              </w:rPr>
              <w:t>100%</w:t>
            </w: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5F0" w:rsidRPr="004D65F0" w:rsidRDefault="004D65F0" w:rsidP="00DB48C5">
            <w:pPr>
              <w:spacing w:line="269" w:lineRule="exact"/>
              <w:jc w:val="both"/>
              <w:rPr>
                <w:sz w:val="24"/>
                <w:szCs w:val="24"/>
              </w:rPr>
            </w:pPr>
            <w:r w:rsidRPr="004D65F0">
              <w:rPr>
                <w:rStyle w:val="2"/>
                <w:rFonts w:eastAsiaTheme="minorHAnsi"/>
                <w:sz w:val="24"/>
                <w:szCs w:val="24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spacing w:line="200" w:lineRule="exact"/>
              <w:rPr>
                <w:sz w:val="24"/>
                <w:szCs w:val="24"/>
              </w:rPr>
            </w:pPr>
            <w:r w:rsidRPr="004D65F0">
              <w:rPr>
                <w:rStyle w:val="2"/>
                <w:rFonts w:eastAsiaTheme="minorHAnsi"/>
                <w:sz w:val="24"/>
                <w:szCs w:val="24"/>
              </w:rPr>
              <w:t>1,2%</w:t>
            </w: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65F0" w:rsidRPr="004D65F0" w:rsidRDefault="004D65F0" w:rsidP="00DB48C5">
            <w:pPr>
              <w:spacing w:after="180" w:line="269" w:lineRule="exact"/>
              <w:jc w:val="both"/>
              <w:rPr>
                <w:sz w:val="24"/>
                <w:szCs w:val="24"/>
              </w:rPr>
            </w:pPr>
            <w:r w:rsidRPr="004D65F0">
              <w:rPr>
                <w:rStyle w:val="2"/>
                <w:rFonts w:eastAsiaTheme="minorHAnsi"/>
                <w:sz w:val="24"/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spacing w:line="200" w:lineRule="exact"/>
              <w:rPr>
                <w:sz w:val="24"/>
                <w:szCs w:val="24"/>
              </w:rPr>
            </w:pPr>
            <w:r w:rsidRPr="004D65F0">
              <w:rPr>
                <w:rStyle w:val="2"/>
                <w:rFonts w:eastAsiaTheme="minorHAnsi"/>
                <w:sz w:val="24"/>
                <w:szCs w:val="24"/>
              </w:rPr>
              <w:t>2,3%</w:t>
            </w: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DB48C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97,1%</w:t>
            </w: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творчество – 48%, спортивное – 8,1%, техническое – 7,0%, туристско-краеведческое – 3,6%, эколого-биологическое – 2,1%, спортивно-техническое – 1,1%.</w:t>
            </w: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5.2.2.</w:t>
            </w:r>
            <w:r w:rsidRPr="004D6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детей с ограниченными возможностями здоровья  в общей численности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5.2.3. Удельный вес численности детей-инвалидов в общей численности обучающихся в организациях, осуществляющих </w:t>
            </w: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образовательную деятельность по дополнительным общеобразовательным программам*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0,4</w:t>
            </w: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 кв.м.</w:t>
            </w: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водопровод: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всего;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имеющих доступ к Интернету.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65F0" w:rsidTr="00AD0781">
        <w:trPr>
          <w:trHeight w:val="238"/>
        </w:trPr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8097,5 руб.</w:t>
            </w: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4,7 %</w:t>
            </w:r>
          </w:p>
        </w:tc>
      </w:tr>
      <w:tr w:rsidR="004D65F0" w:rsidTr="00AD0781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65F0" w:rsidRPr="004D65F0" w:rsidRDefault="004D65F0" w:rsidP="004D65F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37E4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37E4" w:rsidRPr="004137E4" w:rsidRDefault="004137E4" w:rsidP="001654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    улучшение   знаний   в    рамках  школьной</w:t>
            </w:r>
          </w:p>
          <w:p w:rsidR="004137E4" w:rsidRPr="004137E4" w:rsidRDefault="004137E4" w:rsidP="001654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обучающимися. </w:t>
            </w:r>
            <w:hyperlink w:anchor="Par912" w:tooltip="Ссылка на текущий документ" w:history="1">
              <w:r w:rsidRPr="004137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37E4" w:rsidRPr="004137E4" w:rsidRDefault="004137E4" w:rsidP="00165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0073D9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73D9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3D9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26,6 %</w:t>
            </w:r>
          </w:p>
        </w:tc>
      </w:tr>
      <w:tr w:rsidR="000073D9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93,3 %</w:t>
            </w:r>
          </w:p>
        </w:tc>
      </w:tr>
      <w:tr w:rsidR="000073D9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73D9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13,3 %</w:t>
            </w:r>
          </w:p>
        </w:tc>
      </w:tr>
      <w:tr w:rsidR="000073D9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sz w:val="24"/>
                <w:szCs w:val="24"/>
              </w:rPr>
              <w:t>5.9.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D9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sz w:val="24"/>
                <w:szCs w:val="24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D9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73D9" w:rsidRPr="000073D9" w:rsidRDefault="000073D9" w:rsidP="000073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sz w:val="24"/>
                <w:szCs w:val="24"/>
              </w:rPr>
              <w:t xml:space="preserve">    приобретение  актуальных  знаний,  умений,</w:t>
            </w:r>
          </w:p>
          <w:p w:rsidR="000073D9" w:rsidRPr="000073D9" w:rsidRDefault="000073D9" w:rsidP="000073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практических навыков обучающимися; </w:t>
            </w:r>
            <w:hyperlink w:anchor="Par912" w:tooltip="Ссылка на текущий документ" w:history="1">
              <w:r w:rsidRPr="000073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0073D9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73D9" w:rsidRPr="000073D9" w:rsidRDefault="000073D9" w:rsidP="000073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sz w:val="24"/>
                <w:szCs w:val="24"/>
              </w:rPr>
              <w:t xml:space="preserve">    выявление    и    развитие    таланта    и</w:t>
            </w:r>
          </w:p>
          <w:p w:rsidR="000073D9" w:rsidRPr="000073D9" w:rsidRDefault="000073D9" w:rsidP="000073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sz w:val="24"/>
                <w:szCs w:val="24"/>
              </w:rPr>
              <w:t xml:space="preserve">    способностей обучающихся; </w:t>
            </w:r>
            <w:hyperlink w:anchor="Par912" w:tooltip="Ссылка на текущий документ" w:history="1">
              <w:r w:rsidRPr="000073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0073D9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73D9" w:rsidRPr="000073D9" w:rsidRDefault="000073D9" w:rsidP="000073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профессиональная    ориентация,   освоение</w:t>
            </w:r>
          </w:p>
          <w:p w:rsidR="000073D9" w:rsidRPr="000073D9" w:rsidRDefault="000073D9" w:rsidP="000073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sz w:val="24"/>
                <w:szCs w:val="24"/>
              </w:rPr>
              <w:t xml:space="preserve">    значимых для профессиональной деятельности</w:t>
            </w:r>
          </w:p>
          <w:p w:rsidR="000073D9" w:rsidRPr="000073D9" w:rsidRDefault="000073D9" w:rsidP="000073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sz w:val="24"/>
                <w:szCs w:val="24"/>
              </w:rPr>
              <w:t xml:space="preserve">    навыков обучающимися; </w:t>
            </w:r>
            <w:hyperlink w:anchor="Par912" w:tooltip="Ссылка на текущий документ" w:history="1">
              <w:r w:rsidRPr="000073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0073D9" w:rsidTr="00AD0781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73D9" w:rsidRPr="000073D9" w:rsidRDefault="000073D9" w:rsidP="000073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sz w:val="24"/>
                <w:szCs w:val="24"/>
              </w:rPr>
              <w:t xml:space="preserve">    улучшение   знаний   в    рамках  школьной</w:t>
            </w:r>
          </w:p>
          <w:p w:rsidR="000073D9" w:rsidRPr="000073D9" w:rsidRDefault="000073D9" w:rsidP="000073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обучающимися. </w:t>
            </w:r>
            <w:hyperlink w:anchor="Par912" w:tooltip="Ссылка на текущий документ" w:history="1">
              <w:r w:rsidRPr="000073D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73D9" w:rsidRPr="000073D9" w:rsidRDefault="000073D9" w:rsidP="000073D9">
            <w:pPr>
              <w:pStyle w:val="ConsPlusNormal"/>
              <w:tabs>
                <w:tab w:val="left" w:pos="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73D9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D949CE" w:rsidRPr="00D949CE" w:rsidRDefault="00D949CE" w:rsidP="00D949CE">
      <w:pPr>
        <w:spacing w:after="0" w:line="240" w:lineRule="auto"/>
        <w:rPr>
          <w:rFonts w:ascii="Times New Roman" w:hAnsi="Times New Roman" w:cs="Times New Roman"/>
        </w:rPr>
      </w:pPr>
    </w:p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3" w:name="sub_11111"/>
      <w:r w:rsidRPr="00D949CE">
        <w:rPr>
          <w:rFonts w:ascii="Times New Roman" w:hAnsi="Times New Roman" w:cs="Times New Roman"/>
        </w:rPr>
        <w:t>*(1) - сбор данных осуществляется в целом по Российской Федерации без детализации по субъектам Российской Федерации;</w:t>
      </w:r>
    </w:p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4" w:name="sub_22222"/>
      <w:bookmarkEnd w:id="33"/>
      <w:r w:rsidRPr="00D949CE">
        <w:rPr>
          <w:rFonts w:ascii="Times New Roman" w:hAnsi="Times New Roman" w:cs="Times New Roman"/>
        </w:rPr>
        <w:t>*(2) - сбор данных начинается с 2017 года;</w:t>
      </w:r>
    </w:p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5" w:name="sub_33333"/>
      <w:bookmarkEnd w:id="34"/>
      <w:r w:rsidRPr="00D949CE">
        <w:rPr>
          <w:rFonts w:ascii="Times New Roman" w:hAnsi="Times New Roman" w:cs="Times New Roman"/>
        </w:rPr>
        <w:t>*(3) - сбор данных начинается с 2018 года;</w:t>
      </w:r>
    </w:p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6" w:name="sub_44444"/>
      <w:bookmarkEnd w:id="35"/>
      <w:r w:rsidRPr="00D949CE">
        <w:rPr>
          <w:rFonts w:ascii="Times New Roman" w:hAnsi="Times New Roman" w:cs="Times New Roman"/>
        </w:rPr>
        <w:t xml:space="preserve">*(4) - по разделу также осуществляется сбор данных в соответствии с </w:t>
      </w:r>
      <w:hyperlink r:id="rId6" w:history="1">
        <w:r w:rsidRPr="00D949CE">
          <w:rPr>
            <w:rStyle w:val="a4"/>
            <w:rFonts w:ascii="Times New Roman" w:hAnsi="Times New Roman"/>
          </w:rPr>
          <w:t>показателями</w:t>
        </w:r>
      </w:hyperlink>
      <w:r w:rsidRPr="00D949CE">
        <w:rPr>
          <w:rFonts w:ascii="Times New Roman" w:hAnsi="Times New Roman" w:cs="Times New Roman"/>
        </w:rPr>
        <w:t xml:space="preserve"> деятельности образовательной организации высшего образования, подлежащей самообследованию, утвержденными </w:t>
      </w:r>
      <w:hyperlink r:id="rId7" w:history="1">
        <w:r w:rsidRPr="00D949CE">
          <w:rPr>
            <w:rStyle w:val="a4"/>
            <w:rFonts w:ascii="Times New Roman" w:hAnsi="Times New Roman"/>
          </w:rPr>
          <w:t>приказом</w:t>
        </w:r>
      </w:hyperlink>
      <w:r w:rsidRPr="00D949CE">
        <w:rPr>
          <w:rFonts w:ascii="Times New Roman" w:hAnsi="Times New Roman" w:cs="Times New Roman"/>
        </w:rPr>
        <w:t xml:space="preserve"> Министерства образования и науки Российской Федерации от 10 декабря 2013 г. N 1324 (зарегистрирован Министерством юстиции Российской Федерации 28 января 2014 г., регистрационный N 31135), с изменениями, внесенными </w:t>
      </w:r>
      <w:hyperlink r:id="rId8" w:history="1">
        <w:r w:rsidRPr="00D949CE">
          <w:rPr>
            <w:rStyle w:val="a4"/>
            <w:rFonts w:ascii="Times New Roman" w:hAnsi="Times New Roman"/>
          </w:rPr>
          <w:t>приказом</w:t>
        </w:r>
      </w:hyperlink>
      <w:r w:rsidRPr="00D949CE">
        <w:rPr>
          <w:rFonts w:ascii="Times New Roman" w:hAnsi="Times New Roman" w:cs="Times New Roman"/>
        </w:rPr>
        <w:t xml:space="preserve"> Министерства образования и науки Российской Федерации от 15 февраля 2017 г. N 136 (зарегистрирован Министерством юстиции Российской Федерации 17 марта 2017 г., регистрационный N 46009);</w:t>
      </w:r>
    </w:p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7" w:name="sub_55555"/>
      <w:bookmarkEnd w:id="36"/>
      <w:r w:rsidRPr="00D949CE">
        <w:rPr>
          <w:rFonts w:ascii="Times New Roman" w:hAnsi="Times New Roman" w:cs="Times New Roman"/>
        </w:rPr>
        <w:t>*(5)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</w:p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8" w:name="sub_66666"/>
      <w:bookmarkEnd w:id="37"/>
      <w:r w:rsidRPr="00D949CE">
        <w:rPr>
          <w:rFonts w:ascii="Times New Roman" w:hAnsi="Times New Roman" w:cs="Times New Roman"/>
        </w:rPr>
        <w:t>*(6)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bookmarkEnd w:id="38"/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9CE" w:rsidRPr="00D949CE" w:rsidRDefault="00D949CE" w:rsidP="00D949CE">
      <w:pPr>
        <w:jc w:val="both"/>
      </w:pPr>
    </w:p>
    <w:sectPr w:rsidR="00D949CE" w:rsidRPr="00D949CE" w:rsidSect="00D949C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7CB1"/>
    <w:multiLevelType w:val="multilevel"/>
    <w:tmpl w:val="6024B22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D376BA"/>
    <w:multiLevelType w:val="multilevel"/>
    <w:tmpl w:val="84203B8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11F01F4"/>
    <w:multiLevelType w:val="multilevel"/>
    <w:tmpl w:val="020252F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D949CE"/>
    <w:rsid w:val="000073D9"/>
    <w:rsid w:val="000147B7"/>
    <w:rsid w:val="0008190A"/>
    <w:rsid w:val="00090ED8"/>
    <w:rsid w:val="000C763A"/>
    <w:rsid w:val="00136D14"/>
    <w:rsid w:val="0015655A"/>
    <w:rsid w:val="00165449"/>
    <w:rsid w:val="0019594C"/>
    <w:rsid w:val="001A3A7E"/>
    <w:rsid w:val="00277648"/>
    <w:rsid w:val="002A6D18"/>
    <w:rsid w:val="002B22BC"/>
    <w:rsid w:val="00305E45"/>
    <w:rsid w:val="003C402A"/>
    <w:rsid w:val="004137E4"/>
    <w:rsid w:val="0047123C"/>
    <w:rsid w:val="00485F30"/>
    <w:rsid w:val="004B5277"/>
    <w:rsid w:val="004C1C90"/>
    <w:rsid w:val="004D556D"/>
    <w:rsid w:val="004D65F0"/>
    <w:rsid w:val="004E6B8C"/>
    <w:rsid w:val="00570BD5"/>
    <w:rsid w:val="005F2ED6"/>
    <w:rsid w:val="00600FFF"/>
    <w:rsid w:val="006421B2"/>
    <w:rsid w:val="006441F2"/>
    <w:rsid w:val="00650E7D"/>
    <w:rsid w:val="006865EB"/>
    <w:rsid w:val="006F6052"/>
    <w:rsid w:val="00710225"/>
    <w:rsid w:val="00765CE8"/>
    <w:rsid w:val="007A4309"/>
    <w:rsid w:val="00870393"/>
    <w:rsid w:val="009736DC"/>
    <w:rsid w:val="009D25FC"/>
    <w:rsid w:val="009D72BF"/>
    <w:rsid w:val="00A02120"/>
    <w:rsid w:val="00A06249"/>
    <w:rsid w:val="00A356E5"/>
    <w:rsid w:val="00A37A48"/>
    <w:rsid w:val="00A9237C"/>
    <w:rsid w:val="00AB7C59"/>
    <w:rsid w:val="00AC2779"/>
    <w:rsid w:val="00AD0781"/>
    <w:rsid w:val="00B62A0B"/>
    <w:rsid w:val="00B64E56"/>
    <w:rsid w:val="00B65D00"/>
    <w:rsid w:val="00BA47CC"/>
    <w:rsid w:val="00BA5885"/>
    <w:rsid w:val="00BC5BE7"/>
    <w:rsid w:val="00BD06F1"/>
    <w:rsid w:val="00BF5480"/>
    <w:rsid w:val="00C4309C"/>
    <w:rsid w:val="00CB70F0"/>
    <w:rsid w:val="00CE0A2D"/>
    <w:rsid w:val="00D03915"/>
    <w:rsid w:val="00D2341D"/>
    <w:rsid w:val="00D55CEC"/>
    <w:rsid w:val="00D87A9C"/>
    <w:rsid w:val="00D949CE"/>
    <w:rsid w:val="00DB48C5"/>
    <w:rsid w:val="00DB7FED"/>
    <w:rsid w:val="00E23458"/>
    <w:rsid w:val="00E42EB1"/>
    <w:rsid w:val="00E51DDE"/>
    <w:rsid w:val="00EF61B1"/>
    <w:rsid w:val="00F4231B"/>
    <w:rsid w:val="00FB06D0"/>
    <w:rsid w:val="00FD707C"/>
    <w:rsid w:val="00FE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59"/>
  </w:style>
  <w:style w:type="paragraph" w:styleId="1">
    <w:name w:val="heading 1"/>
    <w:basedOn w:val="a"/>
    <w:next w:val="a"/>
    <w:link w:val="10"/>
    <w:uiPriority w:val="99"/>
    <w:qFormat/>
    <w:rsid w:val="00D949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49C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949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949C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D949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D949CE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D949C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D949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D949CE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D949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D949CE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D94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Цветовое выделение для Текст"/>
    <w:uiPriority w:val="99"/>
    <w:rsid w:val="00D949CE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D949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D949CE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D949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949CE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949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9CE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D03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42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f4">
    <w:name w:val="Table Grid"/>
    <w:basedOn w:val="a1"/>
    <w:uiPriority w:val="59"/>
    <w:rsid w:val="009D7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4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4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95pt">
    <w:name w:val="Основной текст (2) + 9;5 pt;Полужирный"/>
    <w:basedOn w:val="20"/>
    <w:rsid w:val="002B22BC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633558/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7058147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70581476/4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7814-3E8F-4508-BCA4-91609850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Тюрина Ирина Николаевна</cp:lastModifiedBy>
  <cp:revision>9</cp:revision>
  <cp:lastPrinted>2022-02-02T05:03:00Z</cp:lastPrinted>
  <dcterms:created xsi:type="dcterms:W3CDTF">2022-02-01T04:31:00Z</dcterms:created>
  <dcterms:modified xsi:type="dcterms:W3CDTF">2022-02-07T12:29:00Z</dcterms:modified>
</cp:coreProperties>
</file>